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C23A7" w14:textId="77777777" w:rsidR="00F5047A" w:rsidRDefault="00F5047A" w:rsidP="00F5047A">
      <w:pPr>
        <w:rPr>
          <w:rFonts w:cs="Arial"/>
          <w:sz w:val="22"/>
        </w:rPr>
      </w:pPr>
    </w:p>
    <w:p w14:paraId="1CE080A8" w14:textId="77777777" w:rsidR="00F5047A" w:rsidRPr="00802042" w:rsidRDefault="00F5047A" w:rsidP="00F5047A">
      <w:pPr>
        <w:rPr>
          <w:rFonts w:cs="Arial"/>
          <w:b/>
          <w:color w:val="000000" w:themeColor="text1"/>
          <w:sz w:val="28"/>
          <w:szCs w:val="28"/>
          <w:u w:val="single"/>
        </w:rPr>
      </w:pPr>
      <w:r w:rsidRPr="00802042">
        <w:rPr>
          <w:rFonts w:cs="Arial"/>
          <w:b/>
          <w:color w:val="000000" w:themeColor="text1"/>
          <w:sz w:val="28"/>
          <w:szCs w:val="28"/>
          <w:u w:val="single"/>
        </w:rPr>
        <w:t xml:space="preserve">Safeguarding Policy </w:t>
      </w:r>
      <w:r w:rsidRPr="00B64779">
        <w:rPr>
          <w:rFonts w:cs="Arial"/>
          <w:b/>
          <w:sz w:val="28"/>
          <w:szCs w:val="28"/>
          <w:u w:val="single"/>
        </w:rPr>
        <w:t xml:space="preserve">– Eynsham Choral Society </w:t>
      </w:r>
      <w:r w:rsidRPr="00802042">
        <w:rPr>
          <w:rFonts w:cs="Arial"/>
          <w:b/>
          <w:color w:val="000000" w:themeColor="text1"/>
          <w:sz w:val="28"/>
          <w:szCs w:val="28"/>
          <w:u w:val="single"/>
        </w:rPr>
        <w:t xml:space="preserve">– overview </w:t>
      </w:r>
    </w:p>
    <w:p w14:paraId="6F9D730D" w14:textId="3F58E870" w:rsidR="00804881" w:rsidRPr="00955068" w:rsidRDefault="00F5047A" w:rsidP="00955068">
      <w:pPr>
        <w:rPr>
          <w:rFonts w:cs="Arial"/>
          <w:color w:val="000000" w:themeColor="text1"/>
          <w:sz w:val="24"/>
          <w:szCs w:val="24"/>
        </w:rPr>
      </w:pPr>
      <w:r w:rsidRPr="00955068">
        <w:rPr>
          <w:rFonts w:cs="Arial"/>
          <w:b/>
          <w:color w:val="000000" w:themeColor="text1"/>
          <w:sz w:val="24"/>
          <w:szCs w:val="24"/>
        </w:rPr>
        <w:t xml:space="preserve">Commitment to safeguarding: </w:t>
      </w:r>
      <w:r w:rsidRPr="00B64779">
        <w:rPr>
          <w:rFonts w:cs="Arial"/>
          <w:sz w:val="24"/>
          <w:szCs w:val="24"/>
        </w:rPr>
        <w:t xml:space="preserve">Eynsham Choral Society </w:t>
      </w:r>
      <w:r w:rsidRPr="00955068">
        <w:rPr>
          <w:rFonts w:cs="Arial"/>
          <w:color w:val="000000" w:themeColor="text1"/>
          <w:sz w:val="24"/>
          <w:szCs w:val="24"/>
        </w:rPr>
        <w:t xml:space="preserve">believes that a child, young person or adult at risk should never experience abuse of any kind. We recognise that we have a responsibility to promote the welfare of all children, young people and adults at risk. We are committed to safeguarding the well-being of all children, young people and adults at risk </w:t>
      </w:r>
      <w:r w:rsidR="00B64779">
        <w:rPr>
          <w:rFonts w:cs="Arial"/>
          <w:color w:val="000000" w:themeColor="text1"/>
          <w:sz w:val="24"/>
          <w:szCs w:val="24"/>
        </w:rPr>
        <w:t xml:space="preserve">with whom </w:t>
      </w:r>
      <w:r w:rsidRPr="00955068">
        <w:rPr>
          <w:rFonts w:cs="Arial"/>
          <w:color w:val="000000" w:themeColor="text1"/>
          <w:sz w:val="24"/>
          <w:szCs w:val="24"/>
        </w:rPr>
        <w:t>we come into contact</w:t>
      </w:r>
      <w:r w:rsidR="00B64779">
        <w:rPr>
          <w:rFonts w:cs="Arial"/>
          <w:color w:val="000000" w:themeColor="text1"/>
          <w:sz w:val="24"/>
          <w:szCs w:val="24"/>
        </w:rPr>
        <w:t>,</w:t>
      </w:r>
      <w:r w:rsidRPr="00955068">
        <w:rPr>
          <w:rFonts w:cs="Arial"/>
          <w:color w:val="000000" w:themeColor="text1"/>
          <w:sz w:val="24"/>
          <w:szCs w:val="24"/>
        </w:rPr>
        <w:t xml:space="preserve"> and to protecting them from ha</w:t>
      </w:r>
      <w:r w:rsidR="00C4731B" w:rsidRPr="00955068">
        <w:rPr>
          <w:rFonts w:cs="Arial"/>
          <w:color w:val="000000" w:themeColor="text1"/>
          <w:sz w:val="24"/>
          <w:szCs w:val="24"/>
        </w:rPr>
        <w:t>rm</w:t>
      </w:r>
    </w:p>
    <w:p w14:paraId="64D34702" w14:textId="77777777" w:rsidR="00C4731B" w:rsidRPr="00955068" w:rsidRDefault="00C4731B" w:rsidP="00955068">
      <w:pPr>
        <w:shd w:val="clear" w:color="auto" w:fill="FFFFFF"/>
        <w:spacing w:after="0"/>
        <w:rPr>
          <w:rFonts w:eastAsia="Times New Roman" w:cs="Arial"/>
          <w:color w:val="1D2228"/>
          <w:sz w:val="24"/>
          <w:szCs w:val="24"/>
        </w:rPr>
      </w:pPr>
      <w:r w:rsidRPr="00955068">
        <w:rPr>
          <w:rFonts w:eastAsia="Times New Roman" w:cs="Arial"/>
          <w:color w:val="1D2228"/>
          <w:sz w:val="24"/>
          <w:szCs w:val="24"/>
        </w:rPr>
        <w:t>Whilst we have no statutory responsibility, as responsible citizens we should play our part in alerting those who do have full responsibilities to any concerns we might have witnessed and support their appropriate action.</w:t>
      </w:r>
    </w:p>
    <w:p w14:paraId="1A5CC743" w14:textId="77777777" w:rsidR="00804881" w:rsidRPr="00955068" w:rsidRDefault="00804881" w:rsidP="00955068">
      <w:pPr>
        <w:rPr>
          <w:rFonts w:eastAsia="Calibri" w:cs="Arial"/>
          <w:b/>
          <w:sz w:val="24"/>
          <w:szCs w:val="24"/>
        </w:rPr>
      </w:pPr>
    </w:p>
    <w:p w14:paraId="795E3E03" w14:textId="77777777" w:rsidR="007756C3" w:rsidRPr="00955068" w:rsidRDefault="007756C3" w:rsidP="00955068">
      <w:pPr>
        <w:numPr>
          <w:ilvl w:val="0"/>
          <w:numId w:val="15"/>
        </w:numPr>
        <w:spacing w:after="0"/>
        <w:ind w:left="360" w:hanging="360"/>
        <w:rPr>
          <w:rFonts w:eastAsia="Calibri" w:cs="Arial"/>
          <w:b/>
          <w:sz w:val="24"/>
          <w:szCs w:val="24"/>
        </w:rPr>
      </w:pPr>
      <w:r w:rsidRPr="00955068">
        <w:rPr>
          <w:rFonts w:eastAsia="Calibri" w:cs="Arial"/>
          <w:b/>
          <w:sz w:val="24"/>
          <w:szCs w:val="24"/>
        </w:rPr>
        <w:t>Purpose of the policy:</w:t>
      </w:r>
    </w:p>
    <w:p w14:paraId="2F7DF639" w14:textId="25C630AE" w:rsidR="007756C3" w:rsidRPr="00955068" w:rsidRDefault="007756C3" w:rsidP="00955068">
      <w:pPr>
        <w:numPr>
          <w:ilvl w:val="0"/>
          <w:numId w:val="15"/>
        </w:numPr>
        <w:spacing w:after="0"/>
        <w:ind w:left="720" w:hanging="360"/>
        <w:rPr>
          <w:rFonts w:eastAsia="Calibri" w:cs="Arial"/>
          <w:sz w:val="24"/>
          <w:szCs w:val="24"/>
        </w:rPr>
      </w:pPr>
      <w:r w:rsidRPr="00955068">
        <w:rPr>
          <w:rFonts w:eastAsia="Calibri" w:cs="Arial"/>
          <w:sz w:val="24"/>
          <w:szCs w:val="24"/>
        </w:rPr>
        <w:t xml:space="preserve">To provide protection for children, young people or adults </w:t>
      </w:r>
      <w:r w:rsidR="001C7FD5">
        <w:rPr>
          <w:rFonts w:eastAsia="Calibri" w:cs="Arial"/>
          <w:sz w:val="24"/>
          <w:szCs w:val="24"/>
        </w:rPr>
        <w:t xml:space="preserve">at risk </w:t>
      </w:r>
      <w:r w:rsidRPr="00955068">
        <w:rPr>
          <w:rFonts w:eastAsia="Calibri" w:cs="Arial"/>
          <w:sz w:val="24"/>
          <w:szCs w:val="24"/>
        </w:rPr>
        <w:t>who attend activities and events organised by the group.</w:t>
      </w:r>
    </w:p>
    <w:p w14:paraId="0E5BB4C3" w14:textId="42AA5888" w:rsidR="007756C3" w:rsidRPr="00955068" w:rsidRDefault="007756C3" w:rsidP="00955068">
      <w:pPr>
        <w:numPr>
          <w:ilvl w:val="0"/>
          <w:numId w:val="15"/>
        </w:numPr>
        <w:spacing w:after="0"/>
        <w:ind w:left="720" w:hanging="360"/>
        <w:rPr>
          <w:rFonts w:eastAsia="Calibri" w:cs="Arial"/>
          <w:sz w:val="24"/>
          <w:szCs w:val="24"/>
        </w:rPr>
      </w:pPr>
      <w:r w:rsidRPr="00955068">
        <w:rPr>
          <w:rFonts w:eastAsia="Calibri" w:cs="Arial"/>
          <w:sz w:val="24"/>
          <w:szCs w:val="24"/>
        </w:rPr>
        <w:t>To provide</w:t>
      </w:r>
      <w:r w:rsidR="00955068">
        <w:rPr>
          <w:rFonts w:eastAsia="Calibri" w:cs="Arial"/>
          <w:sz w:val="24"/>
          <w:szCs w:val="24"/>
        </w:rPr>
        <w:t xml:space="preserve"> </w:t>
      </w:r>
      <w:r w:rsidR="00C4731B" w:rsidRPr="00955068">
        <w:rPr>
          <w:rFonts w:eastAsia="Calibri" w:cs="Arial"/>
          <w:sz w:val="24"/>
          <w:szCs w:val="24"/>
        </w:rPr>
        <w:t xml:space="preserve">members and </w:t>
      </w:r>
      <w:r w:rsidRPr="00955068">
        <w:rPr>
          <w:rFonts w:eastAsia="Calibri" w:cs="Arial"/>
          <w:sz w:val="24"/>
          <w:szCs w:val="24"/>
        </w:rPr>
        <w:t>volunteers with guidance on procedures they should adopt in the event that they suspect a child, young person or adult</w:t>
      </w:r>
      <w:r w:rsidR="001C7FD5">
        <w:rPr>
          <w:rFonts w:eastAsia="Calibri" w:cs="Arial"/>
          <w:sz w:val="24"/>
          <w:szCs w:val="24"/>
        </w:rPr>
        <w:t xml:space="preserve"> at risk</w:t>
      </w:r>
      <w:r w:rsidRPr="00955068">
        <w:rPr>
          <w:rFonts w:eastAsia="Calibri" w:cs="Arial"/>
          <w:sz w:val="24"/>
          <w:szCs w:val="24"/>
        </w:rPr>
        <w:t xml:space="preserve"> may be experiencing, or be at risk of, harm.  </w:t>
      </w:r>
    </w:p>
    <w:p w14:paraId="6728334B" w14:textId="77777777" w:rsidR="00F5047A" w:rsidRPr="00B64779" w:rsidRDefault="00F5047A" w:rsidP="00955068">
      <w:pPr>
        <w:numPr>
          <w:ilvl w:val="0"/>
          <w:numId w:val="15"/>
        </w:numPr>
        <w:ind w:left="720" w:hanging="360"/>
        <w:contextualSpacing/>
        <w:rPr>
          <w:rFonts w:cs="Arial"/>
          <w:sz w:val="24"/>
          <w:szCs w:val="24"/>
        </w:rPr>
      </w:pPr>
      <w:r w:rsidRPr="00955068">
        <w:rPr>
          <w:rFonts w:cs="Arial"/>
          <w:color w:val="000000" w:themeColor="text1"/>
          <w:sz w:val="24"/>
          <w:szCs w:val="24"/>
        </w:rPr>
        <w:t xml:space="preserve">This policy applies to; all members, staff (whether employees or freelances), volunteers and anyone working on behalf of </w:t>
      </w:r>
      <w:r w:rsidRPr="00B64779">
        <w:rPr>
          <w:rFonts w:cs="Arial"/>
          <w:sz w:val="24"/>
          <w:szCs w:val="24"/>
        </w:rPr>
        <w:t xml:space="preserve">Eynsham Choral Society or taking part in Eynsham Choral Society activities. </w:t>
      </w:r>
    </w:p>
    <w:p w14:paraId="6F325E53" w14:textId="77777777" w:rsidR="007756C3" w:rsidRPr="00955068" w:rsidRDefault="007756C3" w:rsidP="00955068">
      <w:pPr>
        <w:spacing w:after="0"/>
        <w:ind w:left="720"/>
        <w:rPr>
          <w:rFonts w:eastAsia="Calibri" w:cs="Arial"/>
          <w:sz w:val="24"/>
          <w:szCs w:val="24"/>
        </w:rPr>
      </w:pPr>
    </w:p>
    <w:p w14:paraId="595BAF64" w14:textId="77777777" w:rsidR="00F5047A" w:rsidRPr="00955068" w:rsidRDefault="00F5047A" w:rsidP="00955068">
      <w:pPr>
        <w:numPr>
          <w:ilvl w:val="0"/>
          <w:numId w:val="3"/>
        </w:numPr>
        <w:contextualSpacing/>
        <w:rPr>
          <w:rFonts w:cs="Arial"/>
          <w:color w:val="000000" w:themeColor="text1"/>
          <w:sz w:val="24"/>
          <w:szCs w:val="24"/>
        </w:rPr>
      </w:pPr>
      <w:r w:rsidRPr="00955068">
        <w:rPr>
          <w:rFonts w:cs="Arial"/>
          <w:color w:val="000000" w:themeColor="text1"/>
          <w:sz w:val="24"/>
          <w:szCs w:val="24"/>
        </w:rPr>
        <w:t>This policy recognises vulnerable people as:</w:t>
      </w:r>
    </w:p>
    <w:p w14:paraId="2D6462F3" w14:textId="34D4956E" w:rsidR="00F5047A" w:rsidRPr="00955068" w:rsidRDefault="00F5047A" w:rsidP="00955068">
      <w:pPr>
        <w:numPr>
          <w:ilvl w:val="0"/>
          <w:numId w:val="1"/>
        </w:numPr>
        <w:contextualSpacing/>
        <w:rPr>
          <w:rFonts w:cs="Arial"/>
          <w:sz w:val="24"/>
          <w:szCs w:val="24"/>
        </w:rPr>
      </w:pPr>
      <w:r w:rsidRPr="00955068">
        <w:rPr>
          <w:rFonts w:cs="Arial"/>
          <w:color w:val="000000" w:themeColor="text1"/>
          <w:sz w:val="24"/>
          <w:szCs w:val="24"/>
        </w:rPr>
        <w:t xml:space="preserve">Children up to the age of </w:t>
      </w:r>
      <w:r w:rsidRPr="00B64779">
        <w:rPr>
          <w:rFonts w:cs="Arial"/>
          <w:sz w:val="24"/>
          <w:szCs w:val="24"/>
        </w:rPr>
        <w:t xml:space="preserve">16 </w:t>
      </w:r>
      <w:r w:rsidR="00955068" w:rsidRPr="00B64779">
        <w:rPr>
          <w:rFonts w:cs="Arial"/>
          <w:color w:val="000000" w:themeColor="text1"/>
          <w:sz w:val="24"/>
          <w:szCs w:val="24"/>
        </w:rPr>
        <w:t>and</w:t>
      </w:r>
      <w:r w:rsidRPr="00B64779">
        <w:rPr>
          <w:rFonts w:cs="Arial"/>
          <w:sz w:val="24"/>
          <w:szCs w:val="24"/>
        </w:rPr>
        <w:t xml:space="preserve"> </w:t>
      </w:r>
      <w:r w:rsidRPr="00955068">
        <w:rPr>
          <w:rFonts w:cs="Arial"/>
          <w:color w:val="000000" w:themeColor="text1"/>
          <w:sz w:val="24"/>
          <w:szCs w:val="24"/>
        </w:rPr>
        <w:t>young people aged 16-18.</w:t>
      </w:r>
    </w:p>
    <w:p w14:paraId="23ABB0AF" w14:textId="5B0F898F" w:rsidR="001C7FD5" w:rsidRPr="001C7FD5" w:rsidRDefault="00F5047A" w:rsidP="001C7FD5">
      <w:pPr>
        <w:numPr>
          <w:ilvl w:val="0"/>
          <w:numId w:val="1"/>
        </w:numPr>
        <w:contextualSpacing/>
        <w:rPr>
          <w:rFonts w:cs="Arial"/>
          <w:sz w:val="24"/>
          <w:szCs w:val="24"/>
        </w:rPr>
      </w:pPr>
      <w:r w:rsidRPr="00955068">
        <w:rPr>
          <w:rFonts w:cs="Arial"/>
          <w:sz w:val="24"/>
          <w:szCs w:val="24"/>
        </w:rPr>
        <w:t>Adults aged over 18 at risk</w:t>
      </w:r>
      <w:r w:rsidR="001C7FD5">
        <w:rPr>
          <w:rFonts w:cs="Arial"/>
          <w:sz w:val="24"/>
          <w:szCs w:val="24"/>
        </w:rPr>
        <w:t>.</w:t>
      </w:r>
    </w:p>
    <w:p w14:paraId="70BBFDA4" w14:textId="77777777" w:rsidR="001C7FD5" w:rsidRDefault="00F5047A" w:rsidP="001C7FD5">
      <w:pPr>
        <w:ind w:left="1440"/>
        <w:contextualSpacing/>
        <w:rPr>
          <w:rFonts w:cs="Arial"/>
          <w:sz w:val="24"/>
          <w:szCs w:val="24"/>
        </w:rPr>
      </w:pPr>
      <w:r w:rsidRPr="00955068">
        <w:rPr>
          <w:rFonts w:cs="Arial"/>
          <w:sz w:val="24"/>
          <w:szCs w:val="24"/>
        </w:rPr>
        <w:t>Oxfordshire Safeguarding Adults Board uses the following definitions</w:t>
      </w:r>
      <w:r w:rsidR="001C7FD5">
        <w:rPr>
          <w:rFonts w:cs="Arial"/>
          <w:sz w:val="24"/>
          <w:szCs w:val="24"/>
        </w:rPr>
        <w:t>:</w:t>
      </w:r>
    </w:p>
    <w:p w14:paraId="15D3E5F0" w14:textId="55D8943E" w:rsidR="00F04ABE" w:rsidRPr="00955068" w:rsidRDefault="001C7FD5" w:rsidP="001C7FD5">
      <w:pPr>
        <w:ind w:left="1440"/>
        <w:contextualSpacing/>
        <w:rPr>
          <w:rFonts w:cs="Arial"/>
          <w:sz w:val="24"/>
          <w:szCs w:val="24"/>
        </w:rPr>
      </w:pPr>
      <w:r>
        <w:rPr>
          <w:rFonts w:cs="Arial"/>
          <w:sz w:val="24"/>
          <w:szCs w:val="24"/>
        </w:rPr>
        <w:t>(</w:t>
      </w:r>
      <w:proofErr w:type="gramStart"/>
      <w:r w:rsidR="00F5047A" w:rsidRPr="00955068">
        <w:rPr>
          <w:rFonts w:cs="Arial"/>
          <w:sz w:val="24"/>
          <w:szCs w:val="24"/>
        </w:rPr>
        <w:t>which</w:t>
      </w:r>
      <w:proofErr w:type="gramEnd"/>
      <w:r w:rsidR="00F5047A" w:rsidRPr="00955068">
        <w:rPr>
          <w:rFonts w:cs="Arial"/>
          <w:sz w:val="24"/>
          <w:szCs w:val="24"/>
        </w:rPr>
        <w:t xml:space="preserve"> are available on Oxfordshire County Council website</w:t>
      </w:r>
      <w:r>
        <w:rPr>
          <w:rFonts w:cs="Arial"/>
          <w:sz w:val="24"/>
          <w:szCs w:val="24"/>
        </w:rPr>
        <w:t>)</w:t>
      </w:r>
      <w:r w:rsidR="00F5047A" w:rsidRPr="00955068">
        <w:rPr>
          <w:rFonts w:cs="Arial"/>
          <w:sz w:val="24"/>
          <w:szCs w:val="24"/>
        </w:rPr>
        <w:t xml:space="preserve"> </w:t>
      </w:r>
    </w:p>
    <w:p w14:paraId="5781CF51" w14:textId="6BAC4D4D" w:rsidR="001C7FD5" w:rsidRDefault="00F5047A" w:rsidP="001C7FD5">
      <w:pPr>
        <w:ind w:left="1440"/>
        <w:contextualSpacing/>
        <w:rPr>
          <w:rFonts w:cs="Arial"/>
          <w:sz w:val="24"/>
          <w:szCs w:val="24"/>
        </w:rPr>
      </w:pPr>
      <w:r w:rsidRPr="00955068">
        <w:rPr>
          <w:rFonts w:cs="Arial"/>
          <w:sz w:val="24"/>
          <w:szCs w:val="24"/>
        </w:rPr>
        <w:t>An adult at risk is someon</w:t>
      </w:r>
      <w:r w:rsidR="001C7FD5">
        <w:rPr>
          <w:rFonts w:cs="Arial"/>
          <w:sz w:val="24"/>
          <w:szCs w:val="24"/>
        </w:rPr>
        <w:t>e:</w:t>
      </w:r>
    </w:p>
    <w:p w14:paraId="7612994F" w14:textId="0CA60105" w:rsidR="00F04ABE" w:rsidRPr="00955068" w:rsidRDefault="00F5047A" w:rsidP="00955068">
      <w:pPr>
        <w:numPr>
          <w:ilvl w:val="0"/>
          <w:numId w:val="1"/>
        </w:numPr>
        <w:contextualSpacing/>
        <w:rPr>
          <w:rFonts w:cs="Arial"/>
          <w:sz w:val="24"/>
          <w:szCs w:val="24"/>
        </w:rPr>
      </w:pPr>
      <w:r w:rsidRPr="00955068">
        <w:rPr>
          <w:rFonts w:cs="Arial"/>
          <w:sz w:val="24"/>
          <w:szCs w:val="24"/>
        </w:rPr>
        <w:t>who has care and support need</w:t>
      </w:r>
      <w:r w:rsidR="004B14F1">
        <w:rPr>
          <w:rFonts w:cs="Arial"/>
          <w:sz w:val="24"/>
          <w:szCs w:val="24"/>
        </w:rPr>
        <w:t>s</w:t>
      </w:r>
    </w:p>
    <w:p w14:paraId="3A109734" w14:textId="77777777" w:rsidR="00F04ABE" w:rsidRPr="00955068" w:rsidRDefault="00F5047A" w:rsidP="00955068">
      <w:pPr>
        <w:numPr>
          <w:ilvl w:val="0"/>
          <w:numId w:val="1"/>
        </w:numPr>
        <w:contextualSpacing/>
        <w:rPr>
          <w:rFonts w:cs="Arial"/>
          <w:sz w:val="24"/>
          <w:szCs w:val="24"/>
        </w:rPr>
      </w:pPr>
      <w:r w:rsidRPr="00955068">
        <w:rPr>
          <w:rFonts w:cs="Arial"/>
          <w:sz w:val="24"/>
          <w:szCs w:val="24"/>
        </w:rPr>
        <w:t>is at risk of being abused or neglected</w:t>
      </w:r>
    </w:p>
    <w:p w14:paraId="02BE2C62" w14:textId="447BFAFF" w:rsidR="00F04ABE" w:rsidRDefault="00F5047A" w:rsidP="00955068">
      <w:pPr>
        <w:numPr>
          <w:ilvl w:val="0"/>
          <w:numId w:val="1"/>
        </w:numPr>
        <w:contextualSpacing/>
        <w:rPr>
          <w:rFonts w:cs="Arial"/>
          <w:sz w:val="24"/>
          <w:szCs w:val="24"/>
        </w:rPr>
      </w:pPr>
      <w:r w:rsidRPr="00955068">
        <w:rPr>
          <w:rFonts w:cs="Arial"/>
          <w:sz w:val="24"/>
          <w:szCs w:val="24"/>
        </w:rPr>
        <w:t xml:space="preserve">is unable to protect themselves against the abuse or neglect because of those needs. </w:t>
      </w:r>
    </w:p>
    <w:p w14:paraId="186B1FFF" w14:textId="77777777" w:rsidR="001C7FD5" w:rsidRDefault="001C7FD5" w:rsidP="001C7FD5">
      <w:pPr>
        <w:ind w:left="1440"/>
        <w:contextualSpacing/>
        <w:rPr>
          <w:rFonts w:cs="Arial"/>
          <w:sz w:val="24"/>
          <w:szCs w:val="24"/>
        </w:rPr>
      </w:pPr>
    </w:p>
    <w:p w14:paraId="638DB8A5" w14:textId="76FE64BA" w:rsidR="001C7FD5" w:rsidRPr="00955068" w:rsidRDefault="001C7FD5" w:rsidP="001C7FD5">
      <w:pPr>
        <w:ind w:left="1440"/>
        <w:contextualSpacing/>
        <w:rPr>
          <w:rFonts w:cs="Arial"/>
          <w:sz w:val="24"/>
          <w:szCs w:val="24"/>
        </w:rPr>
      </w:pPr>
      <w:r w:rsidRPr="00955068">
        <w:rPr>
          <w:rFonts w:cs="Arial"/>
          <w:sz w:val="24"/>
          <w:szCs w:val="24"/>
        </w:rPr>
        <w:t>This policy also recognises risk is determined by the activity an adult is taking part in and not solely on the personal characteristics or circumstances of the adult, as such any adult can be at risk, and the risk can be temporary.</w:t>
      </w:r>
    </w:p>
    <w:p w14:paraId="6358DFC7" w14:textId="77777777" w:rsidR="001C7FD5" w:rsidRPr="00955068" w:rsidRDefault="001C7FD5" w:rsidP="001C7FD5">
      <w:pPr>
        <w:ind w:left="1440"/>
        <w:contextualSpacing/>
        <w:rPr>
          <w:rFonts w:cs="Arial"/>
          <w:sz w:val="24"/>
          <w:szCs w:val="24"/>
        </w:rPr>
      </w:pPr>
    </w:p>
    <w:p w14:paraId="289089B6" w14:textId="78DABCBF" w:rsidR="00F5047A" w:rsidRPr="00955068" w:rsidRDefault="00F5047A" w:rsidP="004B14F1">
      <w:pPr>
        <w:ind w:left="1080"/>
        <w:contextualSpacing/>
        <w:rPr>
          <w:rFonts w:cs="Arial"/>
          <w:sz w:val="24"/>
          <w:szCs w:val="24"/>
          <w:highlight w:val="yellow"/>
        </w:rPr>
      </w:pPr>
    </w:p>
    <w:p w14:paraId="0005D885" w14:textId="77777777" w:rsidR="00C4731B" w:rsidRPr="00955068" w:rsidRDefault="00C4731B" w:rsidP="00955068">
      <w:pPr>
        <w:rPr>
          <w:rFonts w:cs="Arial"/>
          <w:b/>
          <w:color w:val="000000" w:themeColor="text1"/>
          <w:sz w:val="24"/>
          <w:szCs w:val="24"/>
        </w:rPr>
      </w:pPr>
    </w:p>
    <w:p w14:paraId="49C7DC4A" w14:textId="77777777" w:rsidR="00C12943" w:rsidRDefault="00364E39" w:rsidP="00955068">
      <w:pPr>
        <w:rPr>
          <w:rFonts w:cs="Arial"/>
          <w:color w:val="000000" w:themeColor="text1"/>
          <w:sz w:val="24"/>
          <w:szCs w:val="24"/>
        </w:rPr>
      </w:pPr>
      <w:r w:rsidRPr="00955068">
        <w:rPr>
          <w:rFonts w:cs="Arial"/>
          <w:b/>
          <w:color w:val="000000" w:themeColor="text1"/>
          <w:sz w:val="24"/>
          <w:szCs w:val="24"/>
        </w:rPr>
        <w:lastRenderedPageBreak/>
        <w:t xml:space="preserve">How </w:t>
      </w:r>
      <w:r w:rsidRPr="00B64779">
        <w:rPr>
          <w:rFonts w:cs="Arial"/>
          <w:b/>
          <w:color w:val="000000" w:themeColor="text1"/>
          <w:sz w:val="24"/>
          <w:szCs w:val="24"/>
        </w:rPr>
        <w:t>Eynsham Choral Society</w:t>
      </w:r>
      <w:r w:rsidRPr="00B64779">
        <w:rPr>
          <w:rFonts w:cs="Arial"/>
          <w:color w:val="000000" w:themeColor="text1"/>
          <w:sz w:val="24"/>
          <w:szCs w:val="24"/>
        </w:rPr>
        <w:t xml:space="preserve"> </w:t>
      </w:r>
      <w:r w:rsidR="00B64779" w:rsidRPr="00B64779">
        <w:rPr>
          <w:rFonts w:cs="Arial"/>
          <w:b/>
          <w:bCs/>
          <w:color w:val="000000" w:themeColor="text1"/>
          <w:sz w:val="24"/>
          <w:szCs w:val="24"/>
        </w:rPr>
        <w:t>(ECS)</w:t>
      </w:r>
      <w:r w:rsidR="00706B63" w:rsidRPr="00706B63">
        <w:rPr>
          <w:rFonts w:cs="Arial"/>
          <w:color w:val="FF0000"/>
          <w:sz w:val="24"/>
          <w:szCs w:val="24"/>
        </w:rPr>
        <w:t xml:space="preserve"> </w:t>
      </w:r>
      <w:r w:rsidRPr="00955068">
        <w:rPr>
          <w:rFonts w:cs="Arial"/>
          <w:b/>
          <w:color w:val="000000" w:themeColor="text1"/>
          <w:sz w:val="24"/>
          <w:szCs w:val="24"/>
        </w:rPr>
        <w:t xml:space="preserve">might work with vulnerable people: </w:t>
      </w:r>
    </w:p>
    <w:p w14:paraId="56FE870B" w14:textId="77777777" w:rsidR="00C12943" w:rsidRPr="0030267C" w:rsidRDefault="00C12943" w:rsidP="00955068">
      <w:pPr>
        <w:rPr>
          <w:rFonts w:cs="Arial"/>
          <w:sz w:val="24"/>
          <w:szCs w:val="24"/>
        </w:rPr>
      </w:pPr>
      <w:r w:rsidRPr="0030267C">
        <w:rPr>
          <w:rFonts w:cs="Arial"/>
          <w:sz w:val="24"/>
          <w:szCs w:val="24"/>
        </w:rPr>
        <w:t>ECS has traditionally been a choir made up of adults but has no specific age range.</w:t>
      </w:r>
      <w:r w:rsidR="00364E39" w:rsidRPr="0030267C">
        <w:rPr>
          <w:rFonts w:cs="Arial"/>
          <w:sz w:val="24"/>
          <w:szCs w:val="24"/>
        </w:rPr>
        <w:t xml:space="preserve"> </w:t>
      </w:r>
      <w:r w:rsidRPr="0030267C">
        <w:rPr>
          <w:rFonts w:cs="Arial"/>
          <w:sz w:val="24"/>
          <w:szCs w:val="24"/>
        </w:rPr>
        <w:t xml:space="preserve">We would want to encourage music making in any young people who may wish to join the choir. </w:t>
      </w:r>
    </w:p>
    <w:p w14:paraId="2A9AA04D" w14:textId="50EAB3BF" w:rsidR="00364E39" w:rsidRPr="00955068" w:rsidRDefault="00364E39" w:rsidP="00955068">
      <w:pPr>
        <w:rPr>
          <w:rFonts w:cs="Arial"/>
          <w:b/>
          <w:color w:val="FF0000"/>
          <w:sz w:val="24"/>
          <w:szCs w:val="24"/>
        </w:rPr>
      </w:pPr>
      <w:r w:rsidRPr="00955068">
        <w:rPr>
          <w:rFonts w:cs="Arial"/>
          <w:color w:val="000000" w:themeColor="text1"/>
          <w:sz w:val="24"/>
          <w:szCs w:val="24"/>
        </w:rPr>
        <w:t xml:space="preserve">We run regular rehearsals for members and put on concerts for the general public. As such our involvement with vulnerable people might include, but is not limited to: </w:t>
      </w:r>
    </w:p>
    <w:p w14:paraId="09046578" w14:textId="77777777" w:rsidR="00364E39" w:rsidRPr="00955068" w:rsidRDefault="00364E39" w:rsidP="00955068">
      <w:pPr>
        <w:numPr>
          <w:ilvl w:val="0"/>
          <w:numId w:val="2"/>
        </w:numPr>
        <w:contextualSpacing/>
        <w:rPr>
          <w:rFonts w:cs="Arial"/>
          <w:color w:val="000000" w:themeColor="text1"/>
          <w:sz w:val="24"/>
          <w:szCs w:val="24"/>
        </w:rPr>
      </w:pPr>
      <w:r w:rsidRPr="00955068">
        <w:rPr>
          <w:rFonts w:cs="Arial"/>
          <w:color w:val="000000" w:themeColor="text1"/>
          <w:sz w:val="24"/>
          <w:szCs w:val="24"/>
        </w:rPr>
        <w:t xml:space="preserve">Members of the group who attend rehearsals and concerts </w:t>
      </w:r>
    </w:p>
    <w:p w14:paraId="08B5689D" w14:textId="77777777" w:rsidR="00364E39" w:rsidRPr="00955068" w:rsidRDefault="00364E39" w:rsidP="00955068">
      <w:pPr>
        <w:numPr>
          <w:ilvl w:val="0"/>
          <w:numId w:val="2"/>
        </w:numPr>
        <w:contextualSpacing/>
        <w:rPr>
          <w:rFonts w:cs="Arial"/>
          <w:color w:val="000000" w:themeColor="text1"/>
          <w:sz w:val="24"/>
          <w:szCs w:val="24"/>
        </w:rPr>
      </w:pPr>
      <w:r w:rsidRPr="00955068">
        <w:rPr>
          <w:rFonts w:cs="Arial"/>
          <w:color w:val="000000" w:themeColor="text1"/>
          <w:sz w:val="24"/>
          <w:szCs w:val="24"/>
        </w:rPr>
        <w:t xml:space="preserve">Relatives and friends of members who attend rehearsals and concerts in a volunteering capacity </w:t>
      </w:r>
    </w:p>
    <w:p w14:paraId="327B1578" w14:textId="77777777" w:rsidR="00364E39" w:rsidRPr="00955068" w:rsidRDefault="00364E39" w:rsidP="00955068">
      <w:pPr>
        <w:numPr>
          <w:ilvl w:val="0"/>
          <w:numId w:val="2"/>
        </w:numPr>
        <w:contextualSpacing/>
        <w:rPr>
          <w:rFonts w:cs="Arial"/>
          <w:color w:val="000000" w:themeColor="text1"/>
          <w:sz w:val="24"/>
          <w:szCs w:val="24"/>
        </w:rPr>
      </w:pPr>
      <w:r w:rsidRPr="00955068">
        <w:rPr>
          <w:rFonts w:cs="Arial"/>
          <w:color w:val="000000" w:themeColor="text1"/>
          <w:sz w:val="24"/>
          <w:szCs w:val="24"/>
        </w:rPr>
        <w:t xml:space="preserve">Audience members at public concerts </w:t>
      </w:r>
    </w:p>
    <w:p w14:paraId="3E4E2063" w14:textId="2B078358" w:rsidR="00C62096" w:rsidRPr="00955068" w:rsidRDefault="0022579C" w:rsidP="00955068">
      <w:pPr>
        <w:pStyle w:val="ListParagraph"/>
        <w:numPr>
          <w:ilvl w:val="0"/>
          <w:numId w:val="2"/>
        </w:numPr>
        <w:shd w:val="clear" w:color="auto" w:fill="FFFFFF"/>
        <w:spacing w:before="100" w:beforeAutospacing="1" w:after="120"/>
        <w:rPr>
          <w:rFonts w:eastAsia="Times New Roman" w:cs="Arial"/>
          <w:color w:val="000000" w:themeColor="text1"/>
          <w:sz w:val="24"/>
          <w:szCs w:val="24"/>
        </w:rPr>
      </w:pPr>
      <w:r w:rsidRPr="00955068">
        <w:rPr>
          <w:rFonts w:eastAsia="Times New Roman" w:cs="Arial"/>
          <w:b/>
          <w:color w:val="000000" w:themeColor="text1"/>
          <w:sz w:val="24"/>
          <w:szCs w:val="24"/>
        </w:rPr>
        <w:t>Working with parents/guardians:</w:t>
      </w:r>
      <w:r w:rsidR="00F04ABE" w:rsidRPr="00955068">
        <w:rPr>
          <w:rFonts w:eastAsia="Times New Roman" w:cs="Arial"/>
          <w:b/>
          <w:color w:val="000000" w:themeColor="text1"/>
          <w:sz w:val="24"/>
          <w:szCs w:val="24"/>
        </w:rPr>
        <w:t xml:space="preserve"> </w:t>
      </w:r>
      <w:r w:rsidRPr="00955068">
        <w:rPr>
          <w:rFonts w:eastAsia="Times New Roman" w:cs="Arial"/>
          <w:b/>
          <w:color w:val="000000" w:themeColor="text1"/>
          <w:sz w:val="24"/>
          <w:szCs w:val="24"/>
        </w:rPr>
        <w:t xml:space="preserve"> </w:t>
      </w:r>
      <w:r w:rsidRPr="00955068">
        <w:rPr>
          <w:rFonts w:eastAsia="Times New Roman" w:cs="Arial"/>
          <w:color w:val="000000" w:themeColor="text1"/>
          <w:sz w:val="24"/>
          <w:szCs w:val="24"/>
        </w:rPr>
        <w:t xml:space="preserve">If a </w:t>
      </w:r>
      <w:r w:rsidR="00B64779">
        <w:rPr>
          <w:rFonts w:eastAsia="Times New Roman" w:cs="Arial"/>
          <w:color w:val="000000" w:themeColor="text1"/>
          <w:sz w:val="24"/>
          <w:szCs w:val="24"/>
        </w:rPr>
        <w:t>child or young</w:t>
      </w:r>
      <w:r w:rsidRPr="00955068">
        <w:rPr>
          <w:rFonts w:eastAsia="Times New Roman" w:cs="Arial"/>
          <w:color w:val="000000" w:themeColor="text1"/>
          <w:sz w:val="24"/>
          <w:szCs w:val="24"/>
        </w:rPr>
        <w:t xml:space="preserve"> person wishes to take part as a volunteer in </w:t>
      </w:r>
      <w:r w:rsidRPr="00B64779">
        <w:rPr>
          <w:rFonts w:eastAsia="Calibri" w:cs="Arial"/>
          <w:color w:val="000000" w:themeColor="text1"/>
          <w:sz w:val="24"/>
          <w:szCs w:val="24"/>
        </w:rPr>
        <w:t>ECS</w:t>
      </w:r>
      <w:r w:rsidRPr="00955068">
        <w:rPr>
          <w:rFonts w:eastAsia="Calibri" w:cs="Arial"/>
          <w:color w:val="FF0000"/>
          <w:sz w:val="24"/>
          <w:szCs w:val="24"/>
        </w:rPr>
        <w:t xml:space="preserve"> </w:t>
      </w:r>
      <w:r w:rsidRPr="00955068">
        <w:rPr>
          <w:rFonts w:eastAsia="Times New Roman" w:cs="Arial"/>
          <w:color w:val="000000" w:themeColor="text1"/>
          <w:sz w:val="24"/>
          <w:szCs w:val="24"/>
        </w:rPr>
        <w:t>activities written permission (email is fine) should be obtained from parents/guardians where appropriate, and before the activity takes place. Written permission should include</w:t>
      </w:r>
      <w:r w:rsidRPr="00B64779">
        <w:rPr>
          <w:rFonts w:eastAsia="Times New Roman" w:cs="Arial"/>
          <w:color w:val="000000" w:themeColor="text1"/>
          <w:sz w:val="24"/>
          <w:szCs w:val="24"/>
        </w:rPr>
        <w:t xml:space="preserve">: </w:t>
      </w:r>
      <w:r w:rsidR="00955068" w:rsidRPr="00B64779">
        <w:rPr>
          <w:rFonts w:eastAsia="Times New Roman" w:cs="Arial"/>
          <w:color w:val="000000" w:themeColor="text1"/>
          <w:sz w:val="24"/>
          <w:szCs w:val="24"/>
        </w:rPr>
        <w:t>date /time of event, names of young person and their parent /carer,</w:t>
      </w:r>
      <w:r w:rsidR="00955068">
        <w:rPr>
          <w:rFonts w:eastAsia="Times New Roman" w:cs="Arial"/>
          <w:color w:val="000000" w:themeColor="text1"/>
          <w:sz w:val="24"/>
          <w:szCs w:val="24"/>
        </w:rPr>
        <w:t xml:space="preserve"> </w:t>
      </w:r>
      <w:r w:rsidRPr="00955068">
        <w:rPr>
          <w:rFonts w:eastAsia="Times New Roman" w:cs="Arial"/>
          <w:color w:val="000000" w:themeColor="text1"/>
          <w:sz w:val="24"/>
          <w:szCs w:val="24"/>
        </w:rPr>
        <w:t>emergency contact</w:t>
      </w:r>
      <w:r w:rsidR="00D80573">
        <w:rPr>
          <w:rFonts w:eastAsia="Times New Roman" w:cs="Arial"/>
          <w:color w:val="000000" w:themeColor="text1"/>
          <w:sz w:val="24"/>
          <w:szCs w:val="24"/>
        </w:rPr>
        <w:t>, and</w:t>
      </w:r>
      <w:r w:rsidRPr="00955068">
        <w:rPr>
          <w:rFonts w:eastAsia="Times New Roman" w:cs="Arial"/>
          <w:color w:val="000000" w:themeColor="text1"/>
          <w:sz w:val="24"/>
          <w:szCs w:val="24"/>
        </w:rPr>
        <w:t xml:space="preserve"> details of any relevant pick-up arrangements</w:t>
      </w:r>
      <w:r w:rsidR="00D80573">
        <w:rPr>
          <w:rFonts w:eastAsia="Times New Roman" w:cs="Arial"/>
          <w:color w:val="000000" w:themeColor="text1"/>
          <w:sz w:val="24"/>
          <w:szCs w:val="24"/>
        </w:rPr>
        <w:t>.</w:t>
      </w:r>
    </w:p>
    <w:p w14:paraId="2C93C2F7" w14:textId="0A03FC8F" w:rsidR="000E784B" w:rsidRPr="00706B63" w:rsidRDefault="000E784B" w:rsidP="0030267C">
      <w:pPr>
        <w:pStyle w:val="ListParagraph"/>
        <w:shd w:val="clear" w:color="auto" w:fill="FFFFFF"/>
        <w:spacing w:after="0"/>
        <w:rPr>
          <w:rFonts w:eastAsia="Times New Roman" w:cs="Arial"/>
          <w:i/>
          <w:iCs/>
          <w:color w:val="1D2228"/>
          <w:sz w:val="24"/>
          <w:szCs w:val="24"/>
          <w:highlight w:val="yellow"/>
        </w:rPr>
      </w:pPr>
      <w:r w:rsidRPr="00B64779">
        <w:rPr>
          <w:rFonts w:eastAsia="Times New Roman" w:cs="Arial"/>
          <w:color w:val="1D2228"/>
          <w:sz w:val="24"/>
          <w:szCs w:val="24"/>
        </w:rPr>
        <w:t xml:space="preserve">All children and </w:t>
      </w:r>
      <w:r w:rsidR="00B64779" w:rsidRPr="00B64779">
        <w:rPr>
          <w:rFonts w:eastAsia="Times New Roman" w:cs="Arial"/>
          <w:color w:val="1D2228"/>
          <w:sz w:val="24"/>
          <w:szCs w:val="24"/>
        </w:rPr>
        <w:t>young people</w:t>
      </w:r>
      <w:r w:rsidRPr="00B64779">
        <w:rPr>
          <w:rFonts w:eastAsia="Times New Roman" w:cs="Arial"/>
          <w:color w:val="1D2228"/>
          <w:sz w:val="24"/>
          <w:szCs w:val="24"/>
        </w:rPr>
        <w:t xml:space="preserve"> remain the responsibility of their</w:t>
      </w:r>
      <w:r w:rsidRPr="00955068">
        <w:rPr>
          <w:rFonts w:eastAsia="Times New Roman" w:cs="Arial"/>
          <w:color w:val="1D2228"/>
          <w:sz w:val="24"/>
          <w:szCs w:val="24"/>
        </w:rPr>
        <w:t xml:space="preserve"> parents/carers/family or the organisation that brings them.</w:t>
      </w:r>
    </w:p>
    <w:p w14:paraId="7C718A25" w14:textId="77777777" w:rsidR="000E784B" w:rsidRPr="00706B63" w:rsidRDefault="000E784B" w:rsidP="00955068">
      <w:pPr>
        <w:pStyle w:val="ListParagraph"/>
        <w:shd w:val="clear" w:color="auto" w:fill="FFFFFF"/>
        <w:spacing w:before="100" w:beforeAutospacing="1" w:after="120"/>
        <w:rPr>
          <w:rFonts w:eastAsia="Times New Roman" w:cs="Arial"/>
          <w:i/>
          <w:iCs/>
          <w:color w:val="000000" w:themeColor="text1"/>
          <w:sz w:val="24"/>
          <w:szCs w:val="24"/>
        </w:rPr>
      </w:pPr>
    </w:p>
    <w:p w14:paraId="3F4CC253" w14:textId="6FCD2154" w:rsidR="0022579C" w:rsidRPr="00D02761" w:rsidRDefault="0022579C" w:rsidP="006474F5">
      <w:pPr>
        <w:pStyle w:val="ListParagraph"/>
        <w:shd w:val="clear" w:color="auto" w:fill="FFFFFF"/>
        <w:spacing w:before="100" w:beforeAutospacing="1" w:after="120"/>
        <w:rPr>
          <w:rFonts w:eastAsia="Times New Roman" w:cs="Arial"/>
          <w:b/>
          <w:bCs/>
          <w:color w:val="000000" w:themeColor="text1"/>
          <w:sz w:val="24"/>
          <w:szCs w:val="24"/>
        </w:rPr>
      </w:pPr>
      <w:r w:rsidRPr="00D02761">
        <w:rPr>
          <w:rFonts w:eastAsia="Times New Roman" w:cs="Arial"/>
          <w:b/>
          <w:bCs/>
          <w:color w:val="000000" w:themeColor="text1"/>
          <w:sz w:val="24"/>
          <w:szCs w:val="24"/>
        </w:rPr>
        <w:t>(</w:t>
      </w:r>
      <w:proofErr w:type="gramStart"/>
      <w:r w:rsidRPr="00D02761">
        <w:rPr>
          <w:rFonts w:eastAsia="Times New Roman" w:cs="Arial"/>
          <w:b/>
          <w:bCs/>
          <w:color w:val="000000" w:themeColor="text1"/>
          <w:sz w:val="24"/>
          <w:szCs w:val="24"/>
        </w:rPr>
        <w:t>see</w:t>
      </w:r>
      <w:proofErr w:type="gramEnd"/>
      <w:r w:rsidRPr="00D02761">
        <w:rPr>
          <w:rFonts w:eastAsia="Times New Roman" w:cs="Arial"/>
          <w:b/>
          <w:bCs/>
          <w:color w:val="000000" w:themeColor="text1"/>
          <w:sz w:val="24"/>
          <w:szCs w:val="24"/>
        </w:rPr>
        <w:t xml:space="preserve"> appendix </w:t>
      </w:r>
      <w:r w:rsidR="00234DFC" w:rsidRPr="00D02761">
        <w:rPr>
          <w:rFonts w:eastAsia="Times New Roman" w:cs="Arial"/>
          <w:b/>
          <w:bCs/>
          <w:color w:val="000000" w:themeColor="text1"/>
          <w:sz w:val="24"/>
          <w:szCs w:val="24"/>
        </w:rPr>
        <w:t>2</w:t>
      </w:r>
      <w:r w:rsidR="000E784B" w:rsidRPr="00D02761">
        <w:rPr>
          <w:rFonts w:eastAsia="Times New Roman" w:cs="Arial"/>
          <w:b/>
          <w:bCs/>
          <w:color w:val="000000" w:themeColor="text1"/>
          <w:sz w:val="24"/>
          <w:szCs w:val="24"/>
        </w:rPr>
        <w:t xml:space="preserve"> for further details</w:t>
      </w:r>
      <w:r w:rsidRPr="00D02761">
        <w:rPr>
          <w:rFonts w:eastAsia="Times New Roman" w:cs="Arial"/>
          <w:b/>
          <w:bCs/>
          <w:color w:val="000000" w:themeColor="text1"/>
          <w:sz w:val="24"/>
          <w:szCs w:val="24"/>
        </w:rPr>
        <w:t>)</w:t>
      </w:r>
    </w:p>
    <w:p w14:paraId="7A598CE9" w14:textId="63ED31AA" w:rsidR="007756C3" w:rsidRPr="00955068" w:rsidRDefault="007756C3" w:rsidP="00955068">
      <w:pPr>
        <w:spacing w:after="0"/>
        <w:rPr>
          <w:rFonts w:eastAsia="Calibri" w:cs="Arial"/>
          <w:b/>
          <w:sz w:val="24"/>
          <w:szCs w:val="24"/>
        </w:rPr>
      </w:pPr>
    </w:p>
    <w:p w14:paraId="371F1397" w14:textId="77777777" w:rsidR="007756C3" w:rsidRPr="00955068" w:rsidRDefault="007756C3" w:rsidP="00955068">
      <w:pPr>
        <w:spacing w:after="0"/>
        <w:ind w:left="720"/>
        <w:rPr>
          <w:rFonts w:eastAsia="Calibri" w:cs="Arial"/>
          <w:b/>
          <w:sz w:val="24"/>
          <w:szCs w:val="24"/>
        </w:rPr>
      </w:pPr>
    </w:p>
    <w:p w14:paraId="3E3F6597" w14:textId="32511073" w:rsidR="007756C3" w:rsidRPr="00955068" w:rsidRDefault="00364E39" w:rsidP="00955068">
      <w:pPr>
        <w:spacing w:after="0"/>
        <w:rPr>
          <w:rFonts w:eastAsia="Calibri" w:cs="Arial"/>
          <w:sz w:val="24"/>
          <w:szCs w:val="24"/>
        </w:rPr>
      </w:pPr>
      <w:r w:rsidRPr="00D02761">
        <w:rPr>
          <w:rFonts w:eastAsia="Calibri" w:cs="Arial"/>
          <w:b/>
          <w:sz w:val="24"/>
          <w:szCs w:val="24"/>
        </w:rPr>
        <w:t>ECS</w:t>
      </w:r>
      <w:r w:rsidRPr="00706B63">
        <w:rPr>
          <w:rFonts w:eastAsia="Calibri" w:cs="Arial"/>
          <w:b/>
          <w:color w:val="FF0000"/>
          <w:sz w:val="24"/>
          <w:szCs w:val="24"/>
        </w:rPr>
        <w:t xml:space="preserve"> </w:t>
      </w:r>
      <w:r w:rsidRPr="00955068">
        <w:rPr>
          <w:rFonts w:eastAsia="Calibri" w:cs="Arial"/>
          <w:b/>
          <w:sz w:val="24"/>
          <w:szCs w:val="24"/>
        </w:rPr>
        <w:t xml:space="preserve">Committee and choir members </w:t>
      </w:r>
      <w:r w:rsidR="007756C3" w:rsidRPr="00955068">
        <w:rPr>
          <w:rFonts w:eastAsia="Calibri" w:cs="Arial"/>
          <w:b/>
          <w:sz w:val="24"/>
          <w:szCs w:val="24"/>
        </w:rPr>
        <w:t>will seek to safeguard children, young people and adults</w:t>
      </w:r>
      <w:r w:rsidR="00D80573">
        <w:rPr>
          <w:rFonts w:eastAsia="Calibri" w:cs="Arial"/>
          <w:b/>
          <w:sz w:val="24"/>
          <w:szCs w:val="24"/>
        </w:rPr>
        <w:t xml:space="preserve"> at risk</w:t>
      </w:r>
      <w:r w:rsidR="007756C3" w:rsidRPr="00955068">
        <w:rPr>
          <w:rFonts w:eastAsia="Calibri" w:cs="Arial"/>
          <w:b/>
          <w:sz w:val="24"/>
          <w:szCs w:val="24"/>
        </w:rPr>
        <w:t xml:space="preserve"> by:  </w:t>
      </w:r>
    </w:p>
    <w:p w14:paraId="2129349D" w14:textId="77777777" w:rsidR="007756C3" w:rsidRPr="00955068" w:rsidRDefault="007756C3" w:rsidP="00955068">
      <w:pPr>
        <w:numPr>
          <w:ilvl w:val="0"/>
          <w:numId w:val="17"/>
        </w:numPr>
        <w:spacing w:after="0"/>
        <w:ind w:left="720" w:hanging="360"/>
        <w:rPr>
          <w:rFonts w:eastAsia="Calibri" w:cs="Arial"/>
          <w:sz w:val="24"/>
          <w:szCs w:val="24"/>
        </w:rPr>
      </w:pPr>
      <w:r w:rsidRPr="00955068">
        <w:rPr>
          <w:rFonts w:eastAsia="Calibri" w:cs="Arial"/>
          <w:sz w:val="24"/>
          <w:szCs w:val="24"/>
        </w:rPr>
        <w:t>Providing a safe enough physical environment</w:t>
      </w:r>
    </w:p>
    <w:p w14:paraId="44D42DF2" w14:textId="77777777" w:rsidR="007756C3" w:rsidRPr="00955068" w:rsidRDefault="007756C3" w:rsidP="00955068">
      <w:pPr>
        <w:numPr>
          <w:ilvl w:val="0"/>
          <w:numId w:val="17"/>
        </w:numPr>
        <w:spacing w:after="0"/>
        <w:ind w:left="720" w:hanging="360"/>
        <w:rPr>
          <w:rFonts w:eastAsia="Calibri" w:cs="Arial"/>
          <w:sz w:val="24"/>
          <w:szCs w:val="24"/>
        </w:rPr>
      </w:pPr>
      <w:r w:rsidRPr="00955068">
        <w:rPr>
          <w:rFonts w:eastAsia="Calibri" w:cs="Arial"/>
          <w:sz w:val="24"/>
          <w:szCs w:val="24"/>
        </w:rPr>
        <w:t>Always keeping safety and welfare at the centre of what we do</w:t>
      </w:r>
    </w:p>
    <w:p w14:paraId="1AF37EA0" w14:textId="77777777" w:rsidR="007756C3" w:rsidRPr="00955068" w:rsidRDefault="007756C3" w:rsidP="00955068">
      <w:pPr>
        <w:numPr>
          <w:ilvl w:val="0"/>
          <w:numId w:val="17"/>
        </w:numPr>
        <w:spacing w:after="0"/>
        <w:ind w:left="720" w:hanging="360"/>
        <w:rPr>
          <w:rFonts w:eastAsia="Calibri" w:cs="Arial"/>
          <w:sz w:val="24"/>
          <w:szCs w:val="24"/>
        </w:rPr>
      </w:pPr>
      <w:r w:rsidRPr="00955068">
        <w:rPr>
          <w:rFonts w:eastAsia="Calibri" w:cs="Arial"/>
          <w:sz w:val="24"/>
          <w:szCs w:val="24"/>
        </w:rPr>
        <w:t>Listening to participants, taking account of their views and promoting inclusion</w:t>
      </w:r>
    </w:p>
    <w:p w14:paraId="0A4D6E36" w14:textId="77777777" w:rsidR="007756C3" w:rsidRPr="00955068" w:rsidRDefault="007756C3" w:rsidP="00955068">
      <w:pPr>
        <w:numPr>
          <w:ilvl w:val="0"/>
          <w:numId w:val="17"/>
        </w:numPr>
        <w:spacing w:after="0"/>
        <w:ind w:left="720" w:hanging="360"/>
        <w:rPr>
          <w:rFonts w:eastAsia="Calibri" w:cs="Arial"/>
          <w:sz w:val="24"/>
          <w:szCs w:val="24"/>
        </w:rPr>
      </w:pPr>
      <w:r w:rsidRPr="00955068">
        <w:rPr>
          <w:rFonts w:eastAsia="Calibri" w:cs="Arial"/>
          <w:sz w:val="24"/>
          <w:szCs w:val="24"/>
        </w:rPr>
        <w:t>Recruiting and training volunteers in safeguarding where appropriate</w:t>
      </w:r>
    </w:p>
    <w:p w14:paraId="5789B5ED" w14:textId="169D0DEE" w:rsidR="007756C3" w:rsidRPr="00955068" w:rsidRDefault="00D02761" w:rsidP="00955068">
      <w:pPr>
        <w:numPr>
          <w:ilvl w:val="0"/>
          <w:numId w:val="17"/>
        </w:numPr>
        <w:spacing w:after="0"/>
        <w:ind w:left="720" w:hanging="360"/>
        <w:rPr>
          <w:rFonts w:eastAsia="Calibri" w:cs="Arial"/>
          <w:sz w:val="24"/>
          <w:szCs w:val="24"/>
        </w:rPr>
      </w:pPr>
      <w:r>
        <w:rPr>
          <w:rFonts w:eastAsia="Calibri" w:cs="Arial"/>
          <w:sz w:val="24"/>
          <w:szCs w:val="24"/>
        </w:rPr>
        <w:t>Requesting</w:t>
      </w:r>
      <w:r w:rsidR="00955068" w:rsidRPr="00D02761">
        <w:rPr>
          <w:rFonts w:eastAsia="Calibri" w:cs="Arial"/>
          <w:sz w:val="24"/>
          <w:szCs w:val="24"/>
        </w:rPr>
        <w:t xml:space="preserve"> a</w:t>
      </w:r>
      <w:r w:rsidR="00955068">
        <w:rPr>
          <w:rFonts w:eastAsia="Calibri" w:cs="Arial"/>
          <w:sz w:val="24"/>
          <w:szCs w:val="24"/>
        </w:rPr>
        <w:t xml:space="preserve"> </w:t>
      </w:r>
      <w:r w:rsidR="007756C3" w:rsidRPr="00955068">
        <w:rPr>
          <w:rFonts w:eastAsia="Calibri" w:cs="Arial"/>
          <w:sz w:val="24"/>
          <w:szCs w:val="24"/>
        </w:rPr>
        <w:t xml:space="preserve">DBS check when </w:t>
      </w:r>
      <w:r>
        <w:rPr>
          <w:rFonts w:eastAsia="Calibri" w:cs="Arial"/>
          <w:sz w:val="24"/>
          <w:szCs w:val="24"/>
        </w:rPr>
        <w:t>indicated</w:t>
      </w:r>
    </w:p>
    <w:p w14:paraId="59153AA9" w14:textId="67404D5C" w:rsidR="007756C3" w:rsidRPr="00955068" w:rsidRDefault="007756C3" w:rsidP="00955068">
      <w:pPr>
        <w:numPr>
          <w:ilvl w:val="0"/>
          <w:numId w:val="17"/>
        </w:numPr>
        <w:spacing w:after="0"/>
        <w:ind w:left="720" w:hanging="360"/>
        <w:rPr>
          <w:rFonts w:eastAsia="Calibri" w:cs="Arial"/>
          <w:sz w:val="24"/>
          <w:szCs w:val="24"/>
        </w:rPr>
      </w:pPr>
      <w:r w:rsidRPr="00955068">
        <w:rPr>
          <w:rFonts w:eastAsia="Calibri" w:cs="Arial"/>
          <w:sz w:val="24"/>
          <w:szCs w:val="24"/>
        </w:rPr>
        <w:t xml:space="preserve">Identifying the abuse of children and young people and adults </w:t>
      </w:r>
      <w:r w:rsidR="00D80573">
        <w:rPr>
          <w:rFonts w:eastAsia="Calibri" w:cs="Arial"/>
          <w:sz w:val="24"/>
          <w:szCs w:val="24"/>
        </w:rPr>
        <w:t xml:space="preserve">at risk </w:t>
      </w:r>
      <w:r w:rsidRPr="00955068">
        <w:rPr>
          <w:rFonts w:eastAsia="Calibri" w:cs="Arial"/>
          <w:sz w:val="24"/>
          <w:szCs w:val="24"/>
        </w:rPr>
        <w:t xml:space="preserve">where it is occurring and responding effectively to any concerns, formal or informal complaints or expressions of anxiety </w:t>
      </w:r>
    </w:p>
    <w:p w14:paraId="1E783F03" w14:textId="77777777" w:rsidR="007756C3" w:rsidRPr="00955068" w:rsidRDefault="007756C3" w:rsidP="00955068">
      <w:pPr>
        <w:numPr>
          <w:ilvl w:val="0"/>
          <w:numId w:val="17"/>
        </w:numPr>
        <w:spacing w:after="0"/>
        <w:ind w:left="720" w:hanging="360"/>
        <w:rPr>
          <w:rFonts w:eastAsia="Calibri" w:cs="Arial"/>
          <w:sz w:val="24"/>
          <w:szCs w:val="24"/>
        </w:rPr>
      </w:pPr>
      <w:r w:rsidRPr="00955068">
        <w:rPr>
          <w:rFonts w:eastAsia="Calibri" w:cs="Arial"/>
          <w:sz w:val="24"/>
          <w:szCs w:val="24"/>
        </w:rPr>
        <w:t>Liaising with appropriate services and agencies in the event of a safeguarding issue</w:t>
      </w:r>
    </w:p>
    <w:p w14:paraId="061612DC" w14:textId="1CFC9954" w:rsidR="007756C3" w:rsidRPr="00955068" w:rsidRDefault="007756C3" w:rsidP="00955068">
      <w:pPr>
        <w:numPr>
          <w:ilvl w:val="0"/>
          <w:numId w:val="17"/>
        </w:numPr>
        <w:spacing w:after="0"/>
        <w:ind w:left="720" w:hanging="360"/>
        <w:rPr>
          <w:rFonts w:eastAsia="Calibri" w:cs="Arial"/>
          <w:sz w:val="24"/>
          <w:szCs w:val="24"/>
        </w:rPr>
      </w:pPr>
      <w:r w:rsidRPr="00955068">
        <w:rPr>
          <w:rFonts w:eastAsia="Calibri" w:cs="Arial"/>
          <w:sz w:val="24"/>
          <w:szCs w:val="24"/>
        </w:rPr>
        <w:t xml:space="preserve">Work with </w:t>
      </w:r>
      <w:r w:rsidR="00CB64B8">
        <w:rPr>
          <w:rFonts w:eastAsia="Calibri" w:cs="Arial"/>
          <w:sz w:val="24"/>
          <w:szCs w:val="24"/>
        </w:rPr>
        <w:t xml:space="preserve">parents/carers, </w:t>
      </w:r>
      <w:r w:rsidRPr="00955068">
        <w:rPr>
          <w:rFonts w:eastAsia="Calibri" w:cs="Arial"/>
          <w:sz w:val="24"/>
          <w:szCs w:val="24"/>
        </w:rPr>
        <w:t>schools, colleges and other organisations to ensure permission for under 18s and adequate supervision is provided</w:t>
      </w:r>
    </w:p>
    <w:p w14:paraId="17DE4150" w14:textId="77777777" w:rsidR="007756C3" w:rsidRPr="00955068" w:rsidRDefault="007756C3" w:rsidP="00955068">
      <w:pPr>
        <w:numPr>
          <w:ilvl w:val="0"/>
          <w:numId w:val="17"/>
        </w:numPr>
        <w:spacing w:after="0"/>
        <w:ind w:left="720" w:hanging="360"/>
        <w:rPr>
          <w:rFonts w:eastAsia="Calibri" w:cs="Arial"/>
          <w:sz w:val="24"/>
          <w:szCs w:val="24"/>
        </w:rPr>
      </w:pPr>
      <w:r w:rsidRPr="00955068">
        <w:rPr>
          <w:rFonts w:eastAsia="Calibri" w:cs="Arial"/>
          <w:sz w:val="24"/>
          <w:szCs w:val="24"/>
        </w:rPr>
        <w:t>Managing confidentiality and data protection issues appropriately</w:t>
      </w:r>
    </w:p>
    <w:p w14:paraId="447C672A" w14:textId="77777777" w:rsidR="007756C3" w:rsidRPr="00955068" w:rsidRDefault="007756C3" w:rsidP="00955068">
      <w:pPr>
        <w:numPr>
          <w:ilvl w:val="0"/>
          <w:numId w:val="17"/>
        </w:numPr>
        <w:spacing w:after="0"/>
        <w:ind w:left="720" w:hanging="360"/>
        <w:rPr>
          <w:rFonts w:eastAsia="Calibri" w:cs="Arial"/>
          <w:sz w:val="24"/>
          <w:szCs w:val="24"/>
        </w:rPr>
      </w:pPr>
      <w:r w:rsidRPr="00955068">
        <w:rPr>
          <w:rFonts w:eastAsia="Calibri" w:cs="Arial"/>
          <w:sz w:val="24"/>
          <w:szCs w:val="24"/>
        </w:rPr>
        <w:t>Risk assessing activities</w:t>
      </w:r>
    </w:p>
    <w:p w14:paraId="3871226A" w14:textId="7AB2F3A2" w:rsidR="00802042" w:rsidRPr="00955068" w:rsidRDefault="007756C3" w:rsidP="00955068">
      <w:pPr>
        <w:numPr>
          <w:ilvl w:val="0"/>
          <w:numId w:val="17"/>
        </w:numPr>
        <w:spacing w:after="0"/>
        <w:ind w:left="720" w:hanging="360"/>
        <w:rPr>
          <w:rFonts w:eastAsia="Calibri" w:cs="Arial"/>
          <w:color w:val="000000"/>
          <w:sz w:val="24"/>
          <w:szCs w:val="24"/>
        </w:rPr>
      </w:pPr>
      <w:r w:rsidRPr="00955068">
        <w:rPr>
          <w:rFonts w:eastAsia="Calibri" w:cs="Arial"/>
          <w:sz w:val="24"/>
          <w:szCs w:val="24"/>
        </w:rPr>
        <w:t xml:space="preserve">Following, monitoring and updating this Safeguarding policy at regular intervals </w:t>
      </w:r>
      <w:r w:rsidRPr="00955068">
        <w:rPr>
          <w:rFonts w:eastAsia="Calibri" w:cs="Arial"/>
          <w:color w:val="000000"/>
          <w:sz w:val="24"/>
          <w:szCs w:val="24"/>
        </w:rPr>
        <w:t>or as needed in line with updates to appropriate legislation, so our policy is in line with the law</w:t>
      </w:r>
    </w:p>
    <w:p w14:paraId="6064866C" w14:textId="77777777" w:rsidR="00802042" w:rsidRPr="00802042" w:rsidRDefault="00802042" w:rsidP="00B63580">
      <w:pPr>
        <w:ind w:left="1440"/>
        <w:contextualSpacing/>
        <w:rPr>
          <w:rFonts w:cs="Arial"/>
          <w:color w:val="000000" w:themeColor="text1"/>
          <w:szCs w:val="20"/>
        </w:rPr>
      </w:pPr>
    </w:p>
    <w:p w14:paraId="026692D8" w14:textId="77777777" w:rsidR="00802042" w:rsidRPr="00802042" w:rsidRDefault="00802042" w:rsidP="00802042">
      <w:pPr>
        <w:ind w:left="720"/>
        <w:contextualSpacing/>
        <w:rPr>
          <w:rFonts w:cs="Arial"/>
          <w:color w:val="000000" w:themeColor="text1"/>
          <w:szCs w:val="20"/>
        </w:rPr>
      </w:pPr>
    </w:p>
    <w:p w14:paraId="5D4B81DF" w14:textId="06FE610F" w:rsidR="00802042" w:rsidRPr="00955068" w:rsidRDefault="00802042" w:rsidP="00802042">
      <w:pPr>
        <w:rPr>
          <w:rFonts w:cs="Arial"/>
          <w:color w:val="000000" w:themeColor="text1"/>
          <w:sz w:val="24"/>
          <w:szCs w:val="24"/>
        </w:rPr>
      </w:pPr>
      <w:r w:rsidRPr="00955068">
        <w:rPr>
          <w:rFonts w:cs="Arial"/>
          <w:b/>
          <w:color w:val="000000" w:themeColor="text1"/>
          <w:sz w:val="24"/>
          <w:szCs w:val="24"/>
        </w:rPr>
        <w:t xml:space="preserve">Policy review: </w:t>
      </w:r>
      <w:r w:rsidRPr="00955068">
        <w:rPr>
          <w:rFonts w:cs="Arial"/>
          <w:color w:val="000000" w:themeColor="text1"/>
          <w:sz w:val="24"/>
          <w:szCs w:val="24"/>
        </w:rPr>
        <w:t xml:space="preserve">This policy will be reviewed and amended (if necessary) on an annual basis by </w:t>
      </w:r>
      <w:r w:rsidRPr="00D02761">
        <w:rPr>
          <w:rFonts w:cs="Arial"/>
          <w:sz w:val="24"/>
          <w:szCs w:val="24"/>
        </w:rPr>
        <w:t xml:space="preserve">the </w:t>
      </w:r>
      <w:r w:rsidR="000E784B" w:rsidRPr="00D02761">
        <w:rPr>
          <w:rFonts w:cs="Arial"/>
          <w:sz w:val="24"/>
          <w:szCs w:val="24"/>
        </w:rPr>
        <w:t>ECS committee</w:t>
      </w:r>
      <w:r w:rsidRPr="00955068">
        <w:rPr>
          <w:rFonts w:cs="Arial"/>
          <w:color w:val="FF0000"/>
          <w:sz w:val="24"/>
          <w:szCs w:val="24"/>
        </w:rPr>
        <w:t xml:space="preserve">. </w:t>
      </w:r>
      <w:r w:rsidRPr="00955068">
        <w:rPr>
          <w:rFonts w:cs="Arial"/>
          <w:color w:val="000000" w:themeColor="text1"/>
          <w:sz w:val="24"/>
          <w:szCs w:val="24"/>
        </w:rPr>
        <w:t>It will also be reviewed in response to changes in relevant legislation, good practice, or in response to an identified failing in its effectiveness.</w:t>
      </w:r>
    </w:p>
    <w:p w14:paraId="34C230EA" w14:textId="4A196800" w:rsidR="00802042" w:rsidRPr="00955068" w:rsidRDefault="00706B63" w:rsidP="00802042">
      <w:pPr>
        <w:rPr>
          <w:rFonts w:cs="Arial"/>
          <w:color w:val="000000" w:themeColor="text1"/>
          <w:sz w:val="24"/>
          <w:szCs w:val="24"/>
        </w:rPr>
      </w:pPr>
      <w:r>
        <w:rPr>
          <w:rFonts w:cs="Arial"/>
          <w:color w:val="000000" w:themeColor="text1"/>
          <w:sz w:val="24"/>
          <w:szCs w:val="24"/>
        </w:rPr>
        <w:t>--------------------- ------------------------ ----------------- ---------------------- -----------------</w:t>
      </w:r>
    </w:p>
    <w:p w14:paraId="18DB3FE0" w14:textId="671937F3" w:rsidR="00802042" w:rsidRPr="00955068" w:rsidRDefault="00802042" w:rsidP="00802042">
      <w:pPr>
        <w:shd w:val="clear" w:color="auto" w:fill="FFFFFF"/>
        <w:spacing w:before="100" w:beforeAutospacing="1" w:after="120" w:line="240" w:lineRule="auto"/>
        <w:ind w:left="-360"/>
        <w:rPr>
          <w:rFonts w:cs="Arial"/>
          <w:b/>
          <w:color w:val="000000" w:themeColor="text1"/>
          <w:sz w:val="24"/>
          <w:szCs w:val="24"/>
          <w:u w:val="single"/>
        </w:rPr>
      </w:pPr>
      <w:r w:rsidRPr="00955068">
        <w:rPr>
          <w:rFonts w:cs="Arial"/>
          <w:b/>
          <w:color w:val="000000" w:themeColor="text1"/>
          <w:sz w:val="24"/>
          <w:szCs w:val="24"/>
          <w:u w:val="single"/>
        </w:rPr>
        <w:t xml:space="preserve">Ground rules, ways of working and procedures </w:t>
      </w:r>
    </w:p>
    <w:p w14:paraId="22A832AD" w14:textId="77777777" w:rsidR="00802042" w:rsidRPr="00955068" w:rsidRDefault="00802042" w:rsidP="00802042">
      <w:pPr>
        <w:shd w:val="clear" w:color="auto" w:fill="FFFFFF"/>
        <w:spacing w:before="100" w:beforeAutospacing="1" w:after="120" w:line="240" w:lineRule="auto"/>
        <w:ind w:left="720"/>
        <w:contextualSpacing/>
        <w:rPr>
          <w:rFonts w:eastAsia="Times New Roman" w:cs="Arial"/>
          <w:color w:val="000000" w:themeColor="text1"/>
          <w:sz w:val="24"/>
          <w:szCs w:val="24"/>
        </w:rPr>
      </w:pPr>
    </w:p>
    <w:p w14:paraId="29ACC9E0" w14:textId="184D9473" w:rsidR="00802042" w:rsidRPr="0030267C" w:rsidRDefault="00CB64B8" w:rsidP="0057750E">
      <w:pPr>
        <w:pStyle w:val="ListParagraph"/>
        <w:numPr>
          <w:ilvl w:val="0"/>
          <w:numId w:val="24"/>
        </w:numPr>
        <w:shd w:val="clear" w:color="auto" w:fill="FFFFFF"/>
        <w:spacing w:before="100" w:beforeAutospacing="1" w:after="120" w:line="240" w:lineRule="auto"/>
        <w:rPr>
          <w:rFonts w:eastAsia="Times New Roman" w:cs="Arial"/>
          <w:sz w:val="24"/>
          <w:szCs w:val="24"/>
        </w:rPr>
      </w:pPr>
      <w:r w:rsidRPr="0030267C">
        <w:rPr>
          <w:rFonts w:eastAsia="Times New Roman" w:cs="Arial"/>
          <w:sz w:val="24"/>
          <w:szCs w:val="24"/>
        </w:rPr>
        <w:t xml:space="preserve">Although usually a choir of adults, it is possible that young people (aged between 16 and 18) </w:t>
      </w:r>
      <w:r w:rsidR="005A2E2D" w:rsidRPr="0030267C">
        <w:rPr>
          <w:rFonts w:eastAsia="Times New Roman" w:cs="Arial"/>
          <w:sz w:val="24"/>
          <w:szCs w:val="24"/>
        </w:rPr>
        <w:t xml:space="preserve">and/ </w:t>
      </w:r>
      <w:r w:rsidR="001B35F4" w:rsidRPr="0030267C">
        <w:rPr>
          <w:rFonts w:eastAsia="Times New Roman" w:cs="Arial"/>
          <w:sz w:val="24"/>
          <w:szCs w:val="24"/>
        </w:rPr>
        <w:t>or child</w:t>
      </w:r>
      <w:r w:rsidR="005A2E2D" w:rsidRPr="0030267C">
        <w:rPr>
          <w:rFonts w:eastAsia="Times New Roman" w:cs="Arial"/>
          <w:sz w:val="24"/>
          <w:szCs w:val="24"/>
        </w:rPr>
        <w:t>ren</w:t>
      </w:r>
      <w:r w:rsidR="001B35F4" w:rsidRPr="0030267C">
        <w:rPr>
          <w:rFonts w:eastAsia="Times New Roman" w:cs="Arial"/>
          <w:sz w:val="24"/>
          <w:szCs w:val="24"/>
        </w:rPr>
        <w:t xml:space="preserve"> (under 16) </w:t>
      </w:r>
      <w:r w:rsidRPr="0030267C">
        <w:rPr>
          <w:rFonts w:eastAsia="Times New Roman" w:cs="Arial"/>
          <w:sz w:val="24"/>
          <w:szCs w:val="24"/>
        </w:rPr>
        <w:t>may join for any of the choir’s activities</w:t>
      </w:r>
      <w:r w:rsidR="00706B63" w:rsidRPr="0030267C">
        <w:rPr>
          <w:rFonts w:eastAsia="Times New Roman" w:cs="Arial"/>
          <w:sz w:val="24"/>
          <w:szCs w:val="24"/>
        </w:rPr>
        <w:t xml:space="preserve"> -regular / one-off / members and helpers</w:t>
      </w:r>
    </w:p>
    <w:p w14:paraId="33FB8758" w14:textId="7BEC83C3" w:rsidR="00706B63" w:rsidRPr="0030267C" w:rsidRDefault="00706B63" w:rsidP="0057750E">
      <w:pPr>
        <w:pStyle w:val="ListParagraph"/>
        <w:numPr>
          <w:ilvl w:val="0"/>
          <w:numId w:val="24"/>
        </w:numPr>
        <w:shd w:val="clear" w:color="auto" w:fill="FFFFFF"/>
        <w:spacing w:before="100" w:beforeAutospacing="1" w:after="120" w:line="240" w:lineRule="auto"/>
        <w:rPr>
          <w:rFonts w:eastAsia="Times New Roman" w:cs="Arial"/>
          <w:sz w:val="24"/>
          <w:szCs w:val="24"/>
        </w:rPr>
      </w:pPr>
      <w:r w:rsidRPr="0030267C">
        <w:rPr>
          <w:rFonts w:eastAsia="Times New Roman" w:cs="Arial"/>
          <w:sz w:val="24"/>
          <w:szCs w:val="24"/>
        </w:rPr>
        <w:t xml:space="preserve">Committee </w:t>
      </w:r>
      <w:r w:rsidR="00CB64B8" w:rsidRPr="0030267C">
        <w:rPr>
          <w:rFonts w:eastAsia="Times New Roman" w:cs="Arial"/>
          <w:sz w:val="24"/>
          <w:szCs w:val="24"/>
        </w:rPr>
        <w:t>will undertake</w:t>
      </w:r>
      <w:r w:rsidRPr="0030267C">
        <w:rPr>
          <w:rFonts w:eastAsia="Times New Roman" w:cs="Arial"/>
          <w:sz w:val="24"/>
          <w:szCs w:val="24"/>
        </w:rPr>
        <w:t xml:space="preserve"> </w:t>
      </w:r>
      <w:r w:rsidR="00D80573">
        <w:rPr>
          <w:rFonts w:eastAsia="Times New Roman" w:cs="Arial"/>
          <w:sz w:val="24"/>
          <w:szCs w:val="24"/>
        </w:rPr>
        <w:t xml:space="preserve">appropriate </w:t>
      </w:r>
      <w:r w:rsidRPr="0030267C">
        <w:rPr>
          <w:rFonts w:eastAsia="Times New Roman" w:cs="Arial"/>
          <w:sz w:val="24"/>
          <w:szCs w:val="24"/>
        </w:rPr>
        <w:t>risk assessment for all activities</w:t>
      </w:r>
      <w:r w:rsidR="0057750E" w:rsidRPr="0030267C">
        <w:rPr>
          <w:rFonts w:eastAsia="Times New Roman" w:cs="Arial"/>
          <w:sz w:val="24"/>
          <w:szCs w:val="24"/>
        </w:rPr>
        <w:t xml:space="preserve">. </w:t>
      </w:r>
    </w:p>
    <w:p w14:paraId="301E0230" w14:textId="3439E7A7" w:rsidR="00706B63" w:rsidRPr="0030267C" w:rsidRDefault="00D73EE9" w:rsidP="0057750E">
      <w:pPr>
        <w:pStyle w:val="ListParagraph"/>
        <w:numPr>
          <w:ilvl w:val="0"/>
          <w:numId w:val="24"/>
        </w:numPr>
        <w:shd w:val="clear" w:color="auto" w:fill="FFFFFF"/>
        <w:spacing w:before="100" w:beforeAutospacing="1" w:after="120" w:line="240" w:lineRule="auto"/>
        <w:rPr>
          <w:rFonts w:eastAsia="Times New Roman" w:cs="Arial"/>
          <w:sz w:val="24"/>
          <w:szCs w:val="24"/>
        </w:rPr>
      </w:pPr>
      <w:r>
        <w:rPr>
          <w:rFonts w:eastAsia="Times New Roman" w:cs="Arial"/>
          <w:sz w:val="24"/>
          <w:szCs w:val="24"/>
        </w:rPr>
        <w:t xml:space="preserve">The </w:t>
      </w:r>
      <w:r w:rsidR="00CB64B8" w:rsidRPr="0030267C">
        <w:rPr>
          <w:rFonts w:eastAsia="Times New Roman" w:cs="Arial"/>
          <w:sz w:val="24"/>
          <w:szCs w:val="24"/>
        </w:rPr>
        <w:t xml:space="preserve">Named Safeguarding </w:t>
      </w:r>
      <w:r w:rsidR="006474F5">
        <w:rPr>
          <w:rFonts w:eastAsia="Times New Roman" w:cs="Arial"/>
          <w:sz w:val="24"/>
          <w:szCs w:val="24"/>
        </w:rPr>
        <w:t>lead</w:t>
      </w:r>
      <w:r>
        <w:rPr>
          <w:rFonts w:eastAsia="Times New Roman" w:cs="Arial"/>
          <w:sz w:val="24"/>
          <w:szCs w:val="24"/>
        </w:rPr>
        <w:t xml:space="preserve"> will be appointed/ confirmed</w:t>
      </w:r>
      <w:r w:rsidR="00706B63" w:rsidRPr="0030267C">
        <w:rPr>
          <w:rFonts w:eastAsia="Times New Roman" w:cs="Arial"/>
          <w:sz w:val="24"/>
          <w:szCs w:val="24"/>
        </w:rPr>
        <w:t xml:space="preserve"> each year</w:t>
      </w:r>
      <w:r w:rsidR="00CB64B8" w:rsidRPr="0030267C">
        <w:rPr>
          <w:rFonts w:eastAsia="Times New Roman" w:cs="Arial"/>
          <w:sz w:val="24"/>
          <w:szCs w:val="24"/>
        </w:rPr>
        <w:t xml:space="preserve"> at the AGM</w:t>
      </w:r>
      <w:r>
        <w:rPr>
          <w:rFonts w:eastAsia="Times New Roman" w:cs="Arial"/>
          <w:sz w:val="24"/>
          <w:szCs w:val="24"/>
        </w:rPr>
        <w:t xml:space="preserve">. The </w:t>
      </w:r>
      <w:r w:rsidR="006474F5">
        <w:rPr>
          <w:rFonts w:eastAsia="Times New Roman" w:cs="Arial"/>
          <w:sz w:val="24"/>
          <w:szCs w:val="24"/>
        </w:rPr>
        <w:t>Safeguarding lead</w:t>
      </w:r>
      <w:r>
        <w:rPr>
          <w:rFonts w:eastAsia="Times New Roman" w:cs="Arial"/>
          <w:sz w:val="24"/>
          <w:szCs w:val="24"/>
        </w:rPr>
        <w:t xml:space="preserve"> will usually be in place for 2 years at a time.</w:t>
      </w:r>
    </w:p>
    <w:p w14:paraId="0FC046A4" w14:textId="016DB162" w:rsidR="00706B63" w:rsidRDefault="00706B63" w:rsidP="0057750E">
      <w:pPr>
        <w:pStyle w:val="ListParagraph"/>
        <w:numPr>
          <w:ilvl w:val="0"/>
          <w:numId w:val="24"/>
        </w:numPr>
        <w:shd w:val="clear" w:color="auto" w:fill="FFFFFF"/>
        <w:spacing w:before="100" w:beforeAutospacing="1" w:after="120" w:line="240" w:lineRule="auto"/>
        <w:rPr>
          <w:rFonts w:eastAsia="Times New Roman" w:cs="Arial"/>
          <w:sz w:val="24"/>
          <w:szCs w:val="24"/>
        </w:rPr>
      </w:pPr>
      <w:r w:rsidRPr="0030267C">
        <w:rPr>
          <w:rFonts w:eastAsia="Times New Roman" w:cs="Arial"/>
          <w:sz w:val="24"/>
          <w:szCs w:val="24"/>
        </w:rPr>
        <w:t xml:space="preserve">Emergency contact numbers /websites for safeguarding concerns are kept by the </w:t>
      </w:r>
      <w:r w:rsidR="00CB64B8" w:rsidRPr="0030267C">
        <w:rPr>
          <w:rFonts w:eastAsia="Times New Roman" w:cs="Arial"/>
          <w:sz w:val="24"/>
          <w:szCs w:val="24"/>
        </w:rPr>
        <w:t xml:space="preserve">Named </w:t>
      </w:r>
      <w:r w:rsidRPr="0030267C">
        <w:rPr>
          <w:rFonts w:eastAsia="Times New Roman" w:cs="Arial"/>
          <w:sz w:val="24"/>
          <w:szCs w:val="24"/>
        </w:rPr>
        <w:t xml:space="preserve">Safeguarding </w:t>
      </w:r>
      <w:r w:rsidR="00CB64B8" w:rsidRPr="0030267C">
        <w:rPr>
          <w:rFonts w:eastAsia="Times New Roman" w:cs="Arial"/>
          <w:sz w:val="24"/>
          <w:szCs w:val="24"/>
        </w:rPr>
        <w:t>person</w:t>
      </w:r>
      <w:r w:rsidRPr="0030267C">
        <w:rPr>
          <w:rFonts w:eastAsia="Times New Roman" w:cs="Arial"/>
          <w:sz w:val="24"/>
          <w:szCs w:val="24"/>
        </w:rPr>
        <w:t>, and committee via the safeguarding policy</w:t>
      </w:r>
    </w:p>
    <w:p w14:paraId="683AB64B" w14:textId="5AACAABB" w:rsidR="00D73EE9" w:rsidRDefault="00D73EE9" w:rsidP="0057750E">
      <w:pPr>
        <w:pStyle w:val="ListParagraph"/>
        <w:numPr>
          <w:ilvl w:val="0"/>
          <w:numId w:val="24"/>
        </w:numPr>
        <w:shd w:val="clear" w:color="auto" w:fill="FFFFFF"/>
        <w:spacing w:before="100" w:beforeAutospacing="1" w:after="120" w:line="240" w:lineRule="auto"/>
        <w:rPr>
          <w:rFonts w:eastAsia="Times New Roman" w:cs="Arial"/>
          <w:sz w:val="24"/>
          <w:szCs w:val="24"/>
        </w:rPr>
      </w:pPr>
      <w:r>
        <w:rPr>
          <w:rFonts w:eastAsia="Times New Roman" w:cs="Arial"/>
          <w:sz w:val="24"/>
          <w:szCs w:val="24"/>
        </w:rPr>
        <w:t>The Safeguarding Policy will be reviewed by the committee at least annually</w:t>
      </w:r>
    </w:p>
    <w:p w14:paraId="2D1EB482" w14:textId="26B2A15D" w:rsidR="00D73EE9" w:rsidRDefault="00D73EE9" w:rsidP="0057750E">
      <w:pPr>
        <w:pStyle w:val="ListParagraph"/>
        <w:numPr>
          <w:ilvl w:val="0"/>
          <w:numId w:val="24"/>
        </w:numPr>
        <w:shd w:val="clear" w:color="auto" w:fill="FFFFFF"/>
        <w:spacing w:before="100" w:beforeAutospacing="1" w:after="120" w:line="240" w:lineRule="auto"/>
        <w:rPr>
          <w:rFonts w:eastAsia="Times New Roman" w:cs="Arial"/>
          <w:sz w:val="24"/>
          <w:szCs w:val="24"/>
        </w:rPr>
      </w:pPr>
      <w:r>
        <w:rPr>
          <w:rFonts w:eastAsia="Times New Roman" w:cs="Arial"/>
          <w:sz w:val="24"/>
          <w:szCs w:val="24"/>
        </w:rPr>
        <w:t>The Safeguarding Policy will be placed on the choir’s website, and choir members notified of this</w:t>
      </w:r>
    </w:p>
    <w:p w14:paraId="2DE5383D" w14:textId="6749B420" w:rsidR="00D73EE9" w:rsidRDefault="00D73EE9" w:rsidP="0057750E">
      <w:pPr>
        <w:pStyle w:val="ListParagraph"/>
        <w:numPr>
          <w:ilvl w:val="0"/>
          <w:numId w:val="24"/>
        </w:numPr>
        <w:shd w:val="clear" w:color="auto" w:fill="FFFFFF"/>
        <w:spacing w:before="100" w:beforeAutospacing="1" w:after="120" w:line="240" w:lineRule="auto"/>
        <w:rPr>
          <w:rFonts w:eastAsia="Times New Roman" w:cs="Arial"/>
          <w:sz w:val="24"/>
          <w:szCs w:val="24"/>
        </w:rPr>
      </w:pPr>
      <w:r>
        <w:rPr>
          <w:rFonts w:eastAsia="Times New Roman" w:cs="Arial"/>
          <w:sz w:val="24"/>
          <w:szCs w:val="24"/>
        </w:rPr>
        <w:t>Safeguarding will be a standing item on the committee and AGM agendas</w:t>
      </w:r>
    </w:p>
    <w:p w14:paraId="11900A97" w14:textId="5A3040B1" w:rsidR="00D73EE9" w:rsidRPr="0030267C" w:rsidRDefault="00D73EE9" w:rsidP="0057750E">
      <w:pPr>
        <w:pStyle w:val="ListParagraph"/>
        <w:numPr>
          <w:ilvl w:val="0"/>
          <w:numId w:val="24"/>
        </w:numPr>
        <w:shd w:val="clear" w:color="auto" w:fill="FFFFFF"/>
        <w:spacing w:before="100" w:beforeAutospacing="1" w:after="120" w:line="240" w:lineRule="auto"/>
        <w:rPr>
          <w:rFonts w:eastAsia="Times New Roman" w:cs="Arial"/>
          <w:sz w:val="24"/>
          <w:szCs w:val="24"/>
        </w:rPr>
      </w:pPr>
      <w:r>
        <w:rPr>
          <w:rFonts w:eastAsia="Times New Roman" w:cs="Arial"/>
          <w:sz w:val="24"/>
          <w:szCs w:val="24"/>
        </w:rPr>
        <w:t xml:space="preserve">Consideration will be given to the </w:t>
      </w:r>
      <w:r w:rsidR="006474F5">
        <w:rPr>
          <w:rFonts w:eastAsia="Times New Roman" w:cs="Arial"/>
          <w:sz w:val="24"/>
          <w:szCs w:val="24"/>
        </w:rPr>
        <w:t>Safeguarding lead</w:t>
      </w:r>
      <w:r>
        <w:rPr>
          <w:rFonts w:eastAsia="Times New Roman" w:cs="Arial"/>
          <w:sz w:val="24"/>
          <w:szCs w:val="24"/>
        </w:rPr>
        <w:t xml:space="preserve"> having access to training and support as needed</w:t>
      </w:r>
    </w:p>
    <w:p w14:paraId="4AF43C44" w14:textId="16B8E4A2" w:rsidR="00706B63" w:rsidRPr="0030267C" w:rsidRDefault="00706B63" w:rsidP="00706B63">
      <w:pPr>
        <w:shd w:val="clear" w:color="auto" w:fill="FFFFFF"/>
        <w:spacing w:before="100" w:beforeAutospacing="1" w:after="120" w:line="240" w:lineRule="auto"/>
        <w:contextualSpacing/>
        <w:rPr>
          <w:rFonts w:eastAsia="Times New Roman" w:cs="Arial"/>
          <w:sz w:val="24"/>
          <w:szCs w:val="24"/>
        </w:rPr>
      </w:pPr>
    </w:p>
    <w:p w14:paraId="4E27CBDB" w14:textId="77777777" w:rsidR="00706B63" w:rsidRDefault="00706B63" w:rsidP="00706B63">
      <w:pPr>
        <w:shd w:val="clear" w:color="auto" w:fill="FFFFFF"/>
        <w:spacing w:before="100" w:beforeAutospacing="1" w:after="120" w:line="240" w:lineRule="auto"/>
        <w:contextualSpacing/>
        <w:rPr>
          <w:rFonts w:eastAsia="Times New Roman" w:cs="Arial"/>
          <w:color w:val="000000" w:themeColor="text1"/>
          <w:sz w:val="24"/>
          <w:szCs w:val="24"/>
        </w:rPr>
      </w:pPr>
    </w:p>
    <w:p w14:paraId="0DCB349D" w14:textId="2AC4080B" w:rsidR="00706B63" w:rsidRDefault="0057750E" w:rsidP="00706B63">
      <w:pPr>
        <w:shd w:val="clear" w:color="auto" w:fill="FFFFFF"/>
        <w:spacing w:before="100" w:beforeAutospacing="1" w:after="120" w:line="240" w:lineRule="auto"/>
        <w:contextualSpacing/>
        <w:rPr>
          <w:rFonts w:eastAsia="Times New Roman" w:cs="Arial"/>
          <w:color w:val="000000" w:themeColor="text1"/>
          <w:sz w:val="24"/>
          <w:szCs w:val="24"/>
        </w:rPr>
      </w:pPr>
      <w:r>
        <w:rPr>
          <w:rFonts w:eastAsia="Times New Roman" w:cs="Arial"/>
          <w:color w:val="000000" w:themeColor="text1"/>
          <w:sz w:val="24"/>
          <w:szCs w:val="24"/>
        </w:rPr>
        <w:t>----------------------- --------------------- -------------------- ---------------------- ------------------</w:t>
      </w:r>
    </w:p>
    <w:p w14:paraId="7C73C92A" w14:textId="00F9582F" w:rsidR="00706B63" w:rsidRDefault="00706B63" w:rsidP="00802042">
      <w:pPr>
        <w:shd w:val="clear" w:color="auto" w:fill="FFFFFF"/>
        <w:spacing w:before="100" w:beforeAutospacing="1" w:after="120" w:line="240" w:lineRule="auto"/>
        <w:ind w:left="720"/>
        <w:contextualSpacing/>
        <w:rPr>
          <w:rFonts w:eastAsia="Times New Roman" w:cs="Arial"/>
          <w:color w:val="000000" w:themeColor="text1"/>
          <w:sz w:val="24"/>
          <w:szCs w:val="24"/>
        </w:rPr>
      </w:pPr>
    </w:p>
    <w:p w14:paraId="78B8A35D" w14:textId="77777777" w:rsidR="00706B63" w:rsidRPr="00955068" w:rsidRDefault="00706B63" w:rsidP="00802042">
      <w:pPr>
        <w:shd w:val="clear" w:color="auto" w:fill="FFFFFF"/>
        <w:spacing w:before="100" w:beforeAutospacing="1" w:after="120" w:line="240" w:lineRule="auto"/>
        <w:ind w:left="720"/>
        <w:contextualSpacing/>
        <w:rPr>
          <w:rFonts w:eastAsia="Times New Roman" w:cs="Arial"/>
          <w:color w:val="000000" w:themeColor="text1"/>
          <w:sz w:val="24"/>
          <w:szCs w:val="24"/>
        </w:rPr>
      </w:pPr>
    </w:p>
    <w:p w14:paraId="506569BA" w14:textId="1F3DE346" w:rsidR="0022579C" w:rsidRDefault="0022579C" w:rsidP="0022579C">
      <w:pPr>
        <w:rPr>
          <w:rFonts w:cs="Arial"/>
          <w:sz w:val="24"/>
          <w:szCs w:val="24"/>
        </w:rPr>
      </w:pPr>
      <w:r w:rsidRPr="0030267C">
        <w:rPr>
          <w:rFonts w:cs="Arial"/>
          <w:b/>
          <w:sz w:val="24"/>
          <w:szCs w:val="24"/>
        </w:rPr>
        <w:t xml:space="preserve">Named safeguarding </w:t>
      </w:r>
      <w:r w:rsidR="00C5250F">
        <w:rPr>
          <w:rFonts w:cs="Arial"/>
          <w:b/>
          <w:sz w:val="24"/>
          <w:szCs w:val="24"/>
        </w:rPr>
        <w:t>lead</w:t>
      </w:r>
      <w:r w:rsidRPr="0030267C">
        <w:rPr>
          <w:rFonts w:cs="Arial"/>
          <w:b/>
          <w:sz w:val="24"/>
          <w:szCs w:val="24"/>
        </w:rPr>
        <w:t xml:space="preserve">: </w:t>
      </w:r>
      <w:r w:rsidR="00CB64B8" w:rsidRPr="0030267C">
        <w:rPr>
          <w:rFonts w:cs="Arial"/>
          <w:sz w:val="24"/>
          <w:szCs w:val="24"/>
        </w:rPr>
        <w:t xml:space="preserve">The Named Safeguarding </w:t>
      </w:r>
      <w:r w:rsidR="00C5250F">
        <w:rPr>
          <w:rFonts w:cs="Arial"/>
          <w:sz w:val="24"/>
          <w:szCs w:val="24"/>
        </w:rPr>
        <w:t>lead</w:t>
      </w:r>
      <w:r w:rsidRPr="0030267C">
        <w:rPr>
          <w:rFonts w:cs="Arial"/>
          <w:b/>
          <w:sz w:val="24"/>
          <w:szCs w:val="24"/>
        </w:rPr>
        <w:t xml:space="preserve"> </w:t>
      </w:r>
      <w:r w:rsidRPr="0030267C">
        <w:rPr>
          <w:rFonts w:cs="Arial"/>
          <w:sz w:val="24"/>
          <w:szCs w:val="24"/>
        </w:rPr>
        <w:t xml:space="preserve">has responsibility for </w:t>
      </w:r>
      <w:r w:rsidR="007E304A">
        <w:rPr>
          <w:rFonts w:cs="Arial"/>
          <w:sz w:val="24"/>
          <w:szCs w:val="24"/>
        </w:rPr>
        <w:t xml:space="preserve">leading on </w:t>
      </w:r>
      <w:r w:rsidRPr="0030267C">
        <w:rPr>
          <w:rFonts w:cs="Arial"/>
          <w:sz w:val="24"/>
          <w:szCs w:val="24"/>
        </w:rPr>
        <w:t>safeguarding issues</w:t>
      </w:r>
      <w:r w:rsidR="00CB64B8" w:rsidRPr="0030267C">
        <w:rPr>
          <w:rFonts w:cs="Arial"/>
          <w:sz w:val="24"/>
          <w:szCs w:val="24"/>
        </w:rPr>
        <w:t>, as a point of reference and source of information and advice</w:t>
      </w:r>
      <w:r w:rsidRPr="0030267C">
        <w:rPr>
          <w:rFonts w:cs="Arial"/>
          <w:sz w:val="24"/>
          <w:szCs w:val="24"/>
        </w:rPr>
        <w:t>.</w:t>
      </w:r>
    </w:p>
    <w:p w14:paraId="0826BFBD" w14:textId="2EDE5289" w:rsidR="007E304A" w:rsidRDefault="007E304A" w:rsidP="0022579C">
      <w:pPr>
        <w:rPr>
          <w:rFonts w:cs="Arial"/>
          <w:sz w:val="24"/>
          <w:szCs w:val="24"/>
        </w:rPr>
      </w:pPr>
      <w:r>
        <w:rPr>
          <w:rFonts w:cs="Arial"/>
          <w:sz w:val="24"/>
          <w:szCs w:val="24"/>
        </w:rPr>
        <w:t>Choir members have a responsibility as members of the public to follow the community safeguarding guidance set out by the Oxfordshire Children’s and Adults’ Safeguarding Boards in their local referral pathways:</w:t>
      </w:r>
    </w:p>
    <w:p w14:paraId="05BA88C1" w14:textId="76F2EF1F" w:rsidR="0044479D" w:rsidRPr="00C317CE" w:rsidRDefault="0044479D" w:rsidP="0044479D">
      <w:pPr>
        <w:spacing w:after="0" w:line="240" w:lineRule="auto"/>
        <w:jc w:val="both"/>
        <w:rPr>
          <w:rFonts w:eastAsia="Calibri" w:cs="Arial"/>
          <w:b/>
          <w:bCs/>
          <w:sz w:val="24"/>
          <w:szCs w:val="24"/>
        </w:rPr>
      </w:pPr>
      <w:r>
        <w:rPr>
          <w:rFonts w:eastAsia="Calibri" w:cs="Arial"/>
          <w:b/>
          <w:bCs/>
          <w:sz w:val="24"/>
          <w:szCs w:val="24"/>
        </w:rPr>
        <w:t>A choir member</w:t>
      </w:r>
      <w:r w:rsidRPr="00C317CE">
        <w:rPr>
          <w:rFonts w:eastAsia="Calibri" w:cs="Arial"/>
          <w:b/>
          <w:bCs/>
          <w:sz w:val="24"/>
          <w:szCs w:val="24"/>
        </w:rPr>
        <w:t xml:space="preserve"> may however wish to seek support or advice from the Safeguarding lead. You also should inform the safeguarding lead if a choir member or volunteer is involved in the allegation or concern.</w:t>
      </w:r>
    </w:p>
    <w:p w14:paraId="22111E0C" w14:textId="77777777" w:rsidR="0044479D" w:rsidRPr="0030267C" w:rsidRDefault="0044479D" w:rsidP="0022579C">
      <w:pPr>
        <w:rPr>
          <w:rFonts w:cs="Arial"/>
          <w:sz w:val="24"/>
          <w:szCs w:val="24"/>
        </w:rPr>
      </w:pPr>
    </w:p>
    <w:p w14:paraId="13D34115" w14:textId="77777777" w:rsidR="00072C20" w:rsidRDefault="00072C20" w:rsidP="00234DFC">
      <w:pPr>
        <w:spacing w:after="0" w:line="240" w:lineRule="auto"/>
        <w:ind w:left="720"/>
        <w:jc w:val="both"/>
        <w:rPr>
          <w:rFonts w:eastAsia="Calibri" w:cs="Arial"/>
          <w:b/>
          <w:bCs/>
          <w:sz w:val="24"/>
          <w:szCs w:val="24"/>
        </w:rPr>
      </w:pPr>
    </w:p>
    <w:p w14:paraId="1E2AEB15" w14:textId="77777777" w:rsidR="0044479D" w:rsidRDefault="0044479D" w:rsidP="00234DFC">
      <w:pPr>
        <w:spacing w:after="0" w:line="240" w:lineRule="auto"/>
        <w:ind w:left="720"/>
        <w:jc w:val="both"/>
        <w:rPr>
          <w:rFonts w:eastAsia="Calibri" w:cs="Arial"/>
          <w:b/>
          <w:bCs/>
          <w:sz w:val="24"/>
          <w:szCs w:val="24"/>
        </w:rPr>
      </w:pPr>
    </w:p>
    <w:p w14:paraId="00313EDA" w14:textId="77777777" w:rsidR="0044479D" w:rsidRDefault="0044479D" w:rsidP="00234DFC">
      <w:pPr>
        <w:spacing w:after="0" w:line="240" w:lineRule="auto"/>
        <w:ind w:left="720"/>
        <w:jc w:val="both"/>
        <w:rPr>
          <w:rFonts w:eastAsia="Calibri" w:cs="Arial"/>
          <w:b/>
          <w:bCs/>
          <w:sz w:val="24"/>
          <w:szCs w:val="24"/>
        </w:rPr>
      </w:pPr>
    </w:p>
    <w:p w14:paraId="7B1F1F7B" w14:textId="77777777" w:rsidR="0044479D" w:rsidRDefault="0044479D" w:rsidP="00234DFC">
      <w:pPr>
        <w:spacing w:after="0" w:line="240" w:lineRule="auto"/>
        <w:ind w:left="720"/>
        <w:jc w:val="both"/>
        <w:rPr>
          <w:rFonts w:eastAsia="Calibri" w:cs="Arial"/>
          <w:b/>
          <w:bCs/>
          <w:sz w:val="24"/>
          <w:szCs w:val="24"/>
        </w:rPr>
      </w:pPr>
    </w:p>
    <w:p w14:paraId="439E782D" w14:textId="7C44EC03" w:rsidR="00234DFC" w:rsidRPr="00D02761" w:rsidRDefault="00234DFC" w:rsidP="00234DFC">
      <w:pPr>
        <w:spacing w:after="0" w:line="240" w:lineRule="auto"/>
        <w:ind w:left="720"/>
        <w:jc w:val="both"/>
        <w:rPr>
          <w:rFonts w:eastAsia="Calibri" w:cs="Arial"/>
          <w:b/>
          <w:bCs/>
          <w:sz w:val="24"/>
          <w:szCs w:val="24"/>
        </w:rPr>
      </w:pPr>
      <w:r w:rsidRPr="00D02761">
        <w:rPr>
          <w:rFonts w:eastAsia="Calibri" w:cs="Arial"/>
          <w:b/>
          <w:bCs/>
          <w:sz w:val="24"/>
          <w:szCs w:val="24"/>
        </w:rPr>
        <w:lastRenderedPageBreak/>
        <w:t>Local referral pathways:</w:t>
      </w:r>
    </w:p>
    <w:p w14:paraId="31753FC6" w14:textId="77777777" w:rsidR="00234DFC" w:rsidRPr="00955068" w:rsidRDefault="00234DFC" w:rsidP="00234DFC">
      <w:pPr>
        <w:spacing w:after="0" w:line="240" w:lineRule="auto"/>
        <w:ind w:left="720"/>
        <w:jc w:val="both"/>
        <w:rPr>
          <w:rFonts w:eastAsia="Calibri" w:cs="Arial"/>
          <w:sz w:val="24"/>
          <w:szCs w:val="24"/>
        </w:rPr>
      </w:pPr>
    </w:p>
    <w:p w14:paraId="7A1C5835" w14:textId="77777777" w:rsidR="00234DFC" w:rsidRPr="00955068" w:rsidRDefault="00234DFC" w:rsidP="00234DFC">
      <w:pPr>
        <w:spacing w:after="0" w:line="240" w:lineRule="auto"/>
        <w:ind w:left="720"/>
        <w:jc w:val="both"/>
        <w:rPr>
          <w:rFonts w:eastAsia="Calibri" w:cs="Arial"/>
          <w:sz w:val="24"/>
          <w:szCs w:val="24"/>
        </w:rPr>
      </w:pPr>
      <w:r w:rsidRPr="00955068">
        <w:rPr>
          <w:rFonts w:eastAsia="Calibri" w:cs="Arial"/>
          <w:sz w:val="24"/>
          <w:szCs w:val="24"/>
        </w:rPr>
        <w:t>What to do if you think a child is at risk of abuse or neglect- Oxfordshire Safeguarding Children Board:</w:t>
      </w:r>
    </w:p>
    <w:p w14:paraId="2C70DBD2" w14:textId="77777777" w:rsidR="00234DFC" w:rsidRPr="00955068" w:rsidRDefault="00234DFC" w:rsidP="00234DFC">
      <w:pPr>
        <w:spacing w:after="0" w:line="240" w:lineRule="auto"/>
        <w:ind w:left="720"/>
        <w:jc w:val="both"/>
        <w:rPr>
          <w:rFonts w:eastAsia="Calibri" w:cs="Arial"/>
          <w:sz w:val="24"/>
          <w:szCs w:val="24"/>
        </w:rPr>
      </w:pPr>
    </w:p>
    <w:p w14:paraId="00ADD6CB" w14:textId="77777777" w:rsidR="00234DFC" w:rsidRPr="00955068" w:rsidRDefault="00000000" w:rsidP="00234DFC">
      <w:pPr>
        <w:spacing w:after="0" w:line="240" w:lineRule="auto"/>
        <w:ind w:left="720"/>
        <w:jc w:val="both"/>
        <w:rPr>
          <w:rFonts w:eastAsia="Calibri" w:cs="Arial"/>
          <w:sz w:val="24"/>
          <w:szCs w:val="24"/>
        </w:rPr>
      </w:pPr>
      <w:hyperlink r:id="rId7" w:history="1">
        <w:r w:rsidR="00234DFC" w:rsidRPr="00706B63">
          <w:rPr>
            <w:rStyle w:val="Hyperlink"/>
            <w:rFonts w:eastAsia="Calibri" w:cs="Arial"/>
            <w:sz w:val="24"/>
            <w:szCs w:val="24"/>
          </w:rPr>
          <w:t>https://www.oscb.org.uk/concerned-about-a-child</w:t>
        </w:r>
      </w:hyperlink>
    </w:p>
    <w:p w14:paraId="2815D282" w14:textId="77777777" w:rsidR="00234DFC" w:rsidRPr="00955068" w:rsidRDefault="00234DFC" w:rsidP="00234DFC">
      <w:pPr>
        <w:spacing w:after="0" w:line="240" w:lineRule="auto"/>
        <w:ind w:left="720"/>
        <w:rPr>
          <w:rFonts w:eastAsia="Calibri" w:cs="Arial"/>
          <w:sz w:val="24"/>
          <w:szCs w:val="24"/>
        </w:rPr>
      </w:pPr>
    </w:p>
    <w:p w14:paraId="683997DF" w14:textId="77777777" w:rsidR="00234DFC" w:rsidRPr="00955068" w:rsidRDefault="00234DFC" w:rsidP="00234DFC">
      <w:pPr>
        <w:numPr>
          <w:ilvl w:val="0"/>
          <w:numId w:val="23"/>
        </w:numPr>
        <w:spacing w:after="0" w:line="240" w:lineRule="auto"/>
        <w:ind w:left="720" w:hanging="436"/>
        <w:jc w:val="both"/>
        <w:rPr>
          <w:rFonts w:eastAsia="Calibri" w:cs="Arial"/>
          <w:color w:val="000000"/>
          <w:sz w:val="24"/>
          <w:szCs w:val="24"/>
          <w:u w:val="single"/>
        </w:rPr>
      </w:pPr>
      <w:r w:rsidRPr="00955068">
        <w:rPr>
          <w:rFonts w:eastAsia="Calibri" w:cs="Arial"/>
          <w:color w:val="000000"/>
          <w:sz w:val="24"/>
          <w:szCs w:val="24"/>
        </w:rPr>
        <w:t>If the concern is about a vulnerable adult there is Oxfordshire County Council’s online referral form and further information here:</w:t>
      </w:r>
    </w:p>
    <w:p w14:paraId="048438C5" w14:textId="77777777" w:rsidR="00234DFC" w:rsidRPr="00955068" w:rsidRDefault="00000000" w:rsidP="00234DFC">
      <w:pPr>
        <w:numPr>
          <w:ilvl w:val="0"/>
          <w:numId w:val="23"/>
        </w:numPr>
        <w:spacing w:after="0" w:line="240" w:lineRule="auto"/>
        <w:ind w:left="720" w:hanging="436"/>
        <w:jc w:val="both"/>
        <w:rPr>
          <w:rFonts w:eastAsia="Calibri" w:cs="Arial"/>
          <w:color w:val="000000"/>
          <w:sz w:val="24"/>
          <w:szCs w:val="24"/>
          <w:u w:val="single"/>
        </w:rPr>
      </w:pPr>
      <w:hyperlink r:id="rId8" w:history="1">
        <w:r w:rsidR="00234DFC" w:rsidRPr="00706B63">
          <w:rPr>
            <w:rStyle w:val="Hyperlink"/>
            <w:rFonts w:eastAsia="Calibri" w:cs="Arial"/>
            <w:sz w:val="24"/>
            <w:szCs w:val="24"/>
          </w:rPr>
          <w:t>https://www.oxfordshire.gov.uk/residents/social-and-health-care/keeping-safe/raising-concern</w:t>
        </w:r>
      </w:hyperlink>
    </w:p>
    <w:p w14:paraId="5F8284D4" w14:textId="77777777" w:rsidR="00234DFC" w:rsidRPr="00955068" w:rsidRDefault="00234DFC" w:rsidP="00234DFC">
      <w:pPr>
        <w:shd w:val="clear" w:color="auto" w:fill="FFFFFF"/>
        <w:spacing w:before="100" w:beforeAutospacing="1" w:after="120" w:line="240" w:lineRule="auto"/>
        <w:ind w:left="-360"/>
        <w:rPr>
          <w:rFonts w:eastAsia="Calibri" w:cs="Arial"/>
          <w:sz w:val="24"/>
          <w:szCs w:val="24"/>
        </w:rPr>
      </w:pPr>
    </w:p>
    <w:p w14:paraId="6D5F15AA" w14:textId="73CF1C15" w:rsidR="00234DFC" w:rsidRDefault="00234DFC" w:rsidP="004B14F1">
      <w:pPr>
        <w:contextualSpacing/>
        <w:rPr>
          <w:rFonts w:cs="Arial"/>
          <w:b/>
          <w:bCs/>
          <w:color w:val="00B050"/>
          <w:sz w:val="24"/>
          <w:szCs w:val="24"/>
        </w:rPr>
      </w:pPr>
    </w:p>
    <w:p w14:paraId="3FB30F60" w14:textId="77777777" w:rsidR="00A56CA3" w:rsidRPr="0030267C" w:rsidRDefault="00A56CA3" w:rsidP="00A56CA3">
      <w:pPr>
        <w:shd w:val="clear" w:color="auto" w:fill="FFFFFF"/>
        <w:spacing w:before="100" w:beforeAutospacing="1" w:after="120" w:line="240" w:lineRule="auto"/>
        <w:rPr>
          <w:rFonts w:eastAsia="Times New Roman" w:cs="Arial"/>
          <w:sz w:val="24"/>
          <w:szCs w:val="24"/>
        </w:rPr>
      </w:pPr>
      <w:r w:rsidRPr="0030267C">
        <w:rPr>
          <w:rFonts w:cs="Arial"/>
          <w:b/>
          <w:sz w:val="24"/>
          <w:szCs w:val="24"/>
        </w:rPr>
        <w:t xml:space="preserve">Procedures for raising safeguarding concerns and incidents of abuse </w:t>
      </w:r>
    </w:p>
    <w:p w14:paraId="5361AE4A" w14:textId="77777777" w:rsidR="00A56CA3" w:rsidRPr="0030267C" w:rsidRDefault="00A56CA3" w:rsidP="00A56CA3">
      <w:pPr>
        <w:numPr>
          <w:ilvl w:val="0"/>
          <w:numId w:val="11"/>
        </w:numPr>
        <w:contextualSpacing/>
        <w:rPr>
          <w:rFonts w:cs="Arial"/>
          <w:sz w:val="24"/>
          <w:szCs w:val="24"/>
        </w:rPr>
      </w:pPr>
      <w:r w:rsidRPr="0030267C">
        <w:rPr>
          <w:rFonts w:cs="Arial"/>
          <w:sz w:val="24"/>
          <w:szCs w:val="24"/>
        </w:rPr>
        <w:t xml:space="preserve">If any member, staff or volunteer in </w:t>
      </w:r>
      <w:r w:rsidRPr="0030267C">
        <w:rPr>
          <w:rFonts w:eastAsia="Calibri" w:cs="Arial"/>
          <w:sz w:val="24"/>
          <w:szCs w:val="24"/>
        </w:rPr>
        <w:t xml:space="preserve">ECS </w:t>
      </w:r>
      <w:r w:rsidRPr="0030267C">
        <w:rPr>
          <w:rFonts w:cs="Arial"/>
          <w:sz w:val="24"/>
          <w:szCs w:val="24"/>
        </w:rPr>
        <w:t xml:space="preserve">witnesses, suspects or is informed of a witnessed or suspected case of abuse they should immediately </w:t>
      </w:r>
      <w:r>
        <w:rPr>
          <w:rFonts w:cs="Arial"/>
          <w:sz w:val="24"/>
          <w:szCs w:val="24"/>
        </w:rPr>
        <w:t>consult and follow the local safeguarding referral pathways:</w:t>
      </w:r>
    </w:p>
    <w:p w14:paraId="6568339C" w14:textId="77777777" w:rsidR="00A56CA3" w:rsidRDefault="00A56CA3" w:rsidP="00A56CA3">
      <w:pPr>
        <w:numPr>
          <w:ilvl w:val="0"/>
          <w:numId w:val="11"/>
        </w:numPr>
        <w:contextualSpacing/>
        <w:rPr>
          <w:rFonts w:cs="Arial"/>
          <w:sz w:val="24"/>
          <w:szCs w:val="24"/>
        </w:rPr>
      </w:pPr>
      <w:r>
        <w:rPr>
          <w:rFonts w:cs="Arial"/>
          <w:sz w:val="24"/>
          <w:szCs w:val="24"/>
        </w:rPr>
        <w:t>If the suspected, reported or observed safeguarding issue involves a choir member or volunteer, as well as following the local referral pathways, the Safeguarding lead should also be informed (see appendix 3)</w:t>
      </w:r>
    </w:p>
    <w:p w14:paraId="6990C2A2" w14:textId="6EDA24DD" w:rsidR="00A56CA3" w:rsidRPr="0030267C" w:rsidRDefault="00A56CA3" w:rsidP="00A56CA3">
      <w:pPr>
        <w:numPr>
          <w:ilvl w:val="0"/>
          <w:numId w:val="11"/>
        </w:numPr>
        <w:contextualSpacing/>
        <w:rPr>
          <w:rFonts w:cs="Arial"/>
          <w:sz w:val="24"/>
          <w:szCs w:val="24"/>
        </w:rPr>
      </w:pPr>
      <w:r w:rsidRPr="0030267C">
        <w:rPr>
          <w:rFonts w:cs="Arial"/>
          <w:sz w:val="24"/>
          <w:szCs w:val="24"/>
        </w:rPr>
        <w:t xml:space="preserve">If the </w:t>
      </w:r>
      <w:r w:rsidR="006474F5">
        <w:rPr>
          <w:rFonts w:cs="Arial"/>
          <w:sz w:val="24"/>
          <w:szCs w:val="24"/>
        </w:rPr>
        <w:t>Safeguarding lead</w:t>
      </w:r>
      <w:r w:rsidRPr="0030267C">
        <w:rPr>
          <w:rFonts w:cs="Arial"/>
          <w:sz w:val="24"/>
          <w:szCs w:val="24"/>
        </w:rPr>
        <w:t xml:space="preserve"> is not available, or is involved in or connected to, the abuse, it should be reported to the group chair or a committee member</w:t>
      </w:r>
    </w:p>
    <w:p w14:paraId="7187AE52" w14:textId="40459409" w:rsidR="00A56CA3" w:rsidRPr="0030267C" w:rsidRDefault="00A56CA3" w:rsidP="00A56CA3">
      <w:pPr>
        <w:numPr>
          <w:ilvl w:val="0"/>
          <w:numId w:val="11"/>
        </w:numPr>
        <w:contextualSpacing/>
        <w:rPr>
          <w:rFonts w:cs="Arial"/>
          <w:sz w:val="24"/>
          <w:szCs w:val="24"/>
        </w:rPr>
      </w:pPr>
      <w:r w:rsidRPr="0030267C">
        <w:rPr>
          <w:rFonts w:cs="Arial"/>
          <w:sz w:val="24"/>
          <w:szCs w:val="24"/>
        </w:rPr>
        <w:t xml:space="preserve">If an individual wishes to report an incident of abuse against themselves they should report it to the safeguarding </w:t>
      </w:r>
      <w:r w:rsidR="006474F5">
        <w:rPr>
          <w:rFonts w:cs="Arial"/>
          <w:sz w:val="24"/>
          <w:szCs w:val="24"/>
        </w:rPr>
        <w:t>lead</w:t>
      </w:r>
      <w:r w:rsidRPr="0030267C">
        <w:rPr>
          <w:rFonts w:cs="Arial"/>
          <w:sz w:val="24"/>
          <w:szCs w:val="24"/>
        </w:rPr>
        <w:t xml:space="preserve"> or an individual they trust. </w:t>
      </w:r>
    </w:p>
    <w:p w14:paraId="7D376816" w14:textId="77777777" w:rsidR="00A56CA3" w:rsidRPr="00955068" w:rsidRDefault="00A56CA3" w:rsidP="00A56CA3">
      <w:pPr>
        <w:shd w:val="clear" w:color="auto" w:fill="FFFFFF"/>
        <w:spacing w:before="100" w:beforeAutospacing="1" w:after="120" w:line="240" w:lineRule="auto"/>
        <w:rPr>
          <w:rFonts w:eastAsia="Times New Roman" w:cs="Arial"/>
          <w:color w:val="000000" w:themeColor="text1"/>
          <w:sz w:val="24"/>
          <w:szCs w:val="24"/>
        </w:rPr>
      </w:pPr>
    </w:p>
    <w:p w14:paraId="51A10E33" w14:textId="77777777" w:rsidR="00A56CA3" w:rsidRPr="00D02761" w:rsidRDefault="00A56CA3" w:rsidP="00A56CA3">
      <w:pPr>
        <w:spacing w:after="0" w:line="240" w:lineRule="auto"/>
        <w:jc w:val="both"/>
        <w:rPr>
          <w:rFonts w:eastAsia="Calibri" w:cs="Arial"/>
          <w:b/>
          <w:bCs/>
          <w:sz w:val="24"/>
          <w:szCs w:val="24"/>
        </w:rPr>
      </w:pPr>
    </w:p>
    <w:p w14:paraId="0CF549CA" w14:textId="77777777" w:rsidR="00072C20" w:rsidRDefault="00072C20" w:rsidP="00072C20">
      <w:pPr>
        <w:contextualSpacing/>
        <w:rPr>
          <w:rFonts w:cs="Arial"/>
          <w:b/>
          <w:bCs/>
          <w:color w:val="00B050"/>
          <w:sz w:val="24"/>
          <w:szCs w:val="24"/>
        </w:rPr>
      </w:pPr>
      <w:r w:rsidRPr="004B14F1">
        <w:rPr>
          <w:rFonts w:cs="Arial"/>
          <w:b/>
          <w:bCs/>
          <w:color w:val="00B050"/>
          <w:sz w:val="24"/>
          <w:szCs w:val="24"/>
        </w:rPr>
        <w:t>See Appendix 1 for further details of actions to take</w:t>
      </w:r>
    </w:p>
    <w:p w14:paraId="2AAA9E42" w14:textId="77777777" w:rsidR="00A56CA3" w:rsidRPr="0030267C" w:rsidRDefault="00A56CA3" w:rsidP="00A56CA3">
      <w:pPr>
        <w:shd w:val="clear" w:color="auto" w:fill="FFFFFF"/>
        <w:spacing w:before="100" w:beforeAutospacing="1" w:after="120" w:line="240" w:lineRule="auto"/>
        <w:rPr>
          <w:rFonts w:cs="Arial"/>
          <w:b/>
          <w:sz w:val="24"/>
          <w:szCs w:val="24"/>
        </w:rPr>
      </w:pPr>
    </w:p>
    <w:p w14:paraId="6E861ABF" w14:textId="77777777" w:rsidR="00A56CA3" w:rsidRDefault="00A56CA3" w:rsidP="00A56CA3">
      <w:pPr>
        <w:contextualSpacing/>
        <w:rPr>
          <w:rFonts w:cs="Arial"/>
          <w:color w:val="000000" w:themeColor="text1"/>
          <w:sz w:val="24"/>
          <w:szCs w:val="24"/>
        </w:rPr>
      </w:pPr>
    </w:p>
    <w:p w14:paraId="6B753F3F" w14:textId="77777777" w:rsidR="00234DFC" w:rsidRPr="004B14F1" w:rsidRDefault="00234DFC" w:rsidP="004B14F1">
      <w:pPr>
        <w:contextualSpacing/>
        <w:rPr>
          <w:rFonts w:cs="Arial"/>
          <w:b/>
          <w:bCs/>
          <w:color w:val="00B050"/>
          <w:sz w:val="24"/>
          <w:szCs w:val="24"/>
        </w:rPr>
      </w:pPr>
    </w:p>
    <w:p w14:paraId="12E42823" w14:textId="5CAC0A8D" w:rsidR="00F92016" w:rsidRDefault="0051736A" w:rsidP="00F92016">
      <w:pPr>
        <w:shd w:val="clear" w:color="auto" w:fill="FFFFFF"/>
        <w:spacing w:before="100" w:beforeAutospacing="1" w:after="120" w:line="240" w:lineRule="auto"/>
        <w:rPr>
          <w:rFonts w:cs="Arial"/>
          <w:b/>
          <w:color w:val="000000" w:themeColor="text1"/>
          <w:sz w:val="24"/>
          <w:szCs w:val="24"/>
          <w:u w:val="single"/>
        </w:rPr>
      </w:pPr>
      <w:r>
        <w:rPr>
          <w:rFonts w:cs="Arial"/>
          <w:b/>
          <w:color w:val="000000" w:themeColor="text1"/>
          <w:sz w:val="24"/>
          <w:szCs w:val="24"/>
          <w:u w:val="single"/>
        </w:rPr>
        <w:t>September 2022</w:t>
      </w:r>
    </w:p>
    <w:p w14:paraId="49385B4C" w14:textId="77777777" w:rsidR="006474F5" w:rsidRDefault="006474F5" w:rsidP="00F92016">
      <w:pPr>
        <w:shd w:val="clear" w:color="auto" w:fill="FFFFFF"/>
        <w:spacing w:before="100" w:beforeAutospacing="1" w:after="120" w:line="240" w:lineRule="auto"/>
        <w:rPr>
          <w:rFonts w:cs="Arial"/>
          <w:b/>
          <w:color w:val="000000" w:themeColor="text1"/>
          <w:sz w:val="24"/>
          <w:szCs w:val="24"/>
          <w:u w:val="single"/>
        </w:rPr>
      </w:pPr>
    </w:p>
    <w:p w14:paraId="073B028B" w14:textId="77777777" w:rsidR="006474F5" w:rsidRDefault="006474F5" w:rsidP="00F92016">
      <w:pPr>
        <w:shd w:val="clear" w:color="auto" w:fill="FFFFFF"/>
        <w:spacing w:before="100" w:beforeAutospacing="1" w:after="120" w:line="240" w:lineRule="auto"/>
        <w:rPr>
          <w:rFonts w:cs="Arial"/>
          <w:b/>
          <w:color w:val="000000" w:themeColor="text1"/>
          <w:sz w:val="24"/>
          <w:szCs w:val="24"/>
          <w:u w:val="single"/>
        </w:rPr>
      </w:pPr>
    </w:p>
    <w:p w14:paraId="2B3BCA83" w14:textId="77777777" w:rsidR="006474F5" w:rsidRDefault="006474F5" w:rsidP="00F92016">
      <w:pPr>
        <w:shd w:val="clear" w:color="auto" w:fill="FFFFFF"/>
        <w:spacing w:before="100" w:beforeAutospacing="1" w:after="120" w:line="240" w:lineRule="auto"/>
        <w:rPr>
          <w:rFonts w:cs="Arial"/>
          <w:b/>
          <w:color w:val="000000" w:themeColor="text1"/>
          <w:sz w:val="24"/>
          <w:szCs w:val="24"/>
          <w:u w:val="single"/>
        </w:rPr>
      </w:pPr>
    </w:p>
    <w:p w14:paraId="110F3B5D" w14:textId="77777777" w:rsidR="006474F5" w:rsidRDefault="006474F5" w:rsidP="00F92016">
      <w:pPr>
        <w:shd w:val="clear" w:color="auto" w:fill="FFFFFF"/>
        <w:spacing w:before="100" w:beforeAutospacing="1" w:after="120" w:line="240" w:lineRule="auto"/>
        <w:rPr>
          <w:rFonts w:cs="Arial"/>
          <w:b/>
          <w:color w:val="000000" w:themeColor="text1"/>
          <w:sz w:val="24"/>
          <w:szCs w:val="24"/>
          <w:u w:val="single"/>
        </w:rPr>
      </w:pPr>
    </w:p>
    <w:p w14:paraId="1354852A" w14:textId="77777777" w:rsidR="006474F5" w:rsidRDefault="006474F5" w:rsidP="00F92016">
      <w:pPr>
        <w:shd w:val="clear" w:color="auto" w:fill="FFFFFF"/>
        <w:spacing w:before="100" w:beforeAutospacing="1" w:after="120" w:line="240" w:lineRule="auto"/>
        <w:rPr>
          <w:rFonts w:cs="Arial"/>
          <w:b/>
          <w:color w:val="000000" w:themeColor="text1"/>
          <w:sz w:val="24"/>
          <w:szCs w:val="24"/>
          <w:u w:val="single"/>
        </w:rPr>
      </w:pPr>
    </w:p>
    <w:p w14:paraId="155B826A" w14:textId="77777777" w:rsidR="006474F5" w:rsidRDefault="006474F5" w:rsidP="00F92016">
      <w:pPr>
        <w:shd w:val="clear" w:color="auto" w:fill="FFFFFF"/>
        <w:spacing w:before="100" w:beforeAutospacing="1" w:after="120" w:line="240" w:lineRule="auto"/>
        <w:rPr>
          <w:rFonts w:cs="Arial"/>
          <w:b/>
          <w:color w:val="000000" w:themeColor="text1"/>
          <w:sz w:val="24"/>
          <w:szCs w:val="24"/>
          <w:u w:val="single"/>
        </w:rPr>
      </w:pPr>
    </w:p>
    <w:p w14:paraId="06577346" w14:textId="77777777" w:rsidR="006474F5" w:rsidRDefault="006474F5" w:rsidP="00F92016">
      <w:pPr>
        <w:shd w:val="clear" w:color="auto" w:fill="FFFFFF"/>
        <w:spacing w:before="100" w:beforeAutospacing="1" w:after="120" w:line="240" w:lineRule="auto"/>
        <w:rPr>
          <w:rFonts w:cs="Arial"/>
          <w:b/>
          <w:color w:val="000000" w:themeColor="text1"/>
          <w:sz w:val="24"/>
          <w:szCs w:val="24"/>
          <w:u w:val="single"/>
        </w:rPr>
      </w:pPr>
    </w:p>
    <w:p w14:paraId="38EAEC5F" w14:textId="77777777" w:rsidR="006474F5" w:rsidRDefault="006474F5" w:rsidP="00F92016">
      <w:pPr>
        <w:shd w:val="clear" w:color="auto" w:fill="FFFFFF"/>
        <w:spacing w:before="100" w:beforeAutospacing="1" w:after="120" w:line="240" w:lineRule="auto"/>
        <w:rPr>
          <w:rFonts w:cs="Arial"/>
          <w:b/>
          <w:color w:val="000000" w:themeColor="text1"/>
          <w:sz w:val="24"/>
          <w:szCs w:val="24"/>
          <w:u w:val="single"/>
        </w:rPr>
      </w:pPr>
    </w:p>
    <w:p w14:paraId="2C85E825" w14:textId="77777777" w:rsidR="006474F5" w:rsidRDefault="006474F5" w:rsidP="00F92016">
      <w:pPr>
        <w:shd w:val="clear" w:color="auto" w:fill="FFFFFF"/>
        <w:spacing w:before="100" w:beforeAutospacing="1" w:after="120" w:line="240" w:lineRule="auto"/>
        <w:rPr>
          <w:rFonts w:cs="Arial"/>
          <w:b/>
          <w:color w:val="000000" w:themeColor="text1"/>
          <w:sz w:val="24"/>
          <w:szCs w:val="24"/>
          <w:u w:val="single"/>
        </w:rPr>
      </w:pPr>
    </w:p>
    <w:p w14:paraId="08C73ADE" w14:textId="77777777" w:rsidR="006474F5" w:rsidRDefault="006474F5" w:rsidP="00F92016">
      <w:pPr>
        <w:shd w:val="clear" w:color="auto" w:fill="FFFFFF"/>
        <w:spacing w:before="100" w:beforeAutospacing="1" w:after="120" w:line="240" w:lineRule="auto"/>
        <w:rPr>
          <w:rFonts w:cs="Arial"/>
          <w:b/>
          <w:color w:val="000000" w:themeColor="text1"/>
          <w:sz w:val="24"/>
          <w:szCs w:val="24"/>
          <w:u w:val="single"/>
        </w:rPr>
      </w:pPr>
    </w:p>
    <w:p w14:paraId="63E35537" w14:textId="7022F96A" w:rsidR="00D02761" w:rsidRPr="00D02761" w:rsidRDefault="00D02761" w:rsidP="00F92016">
      <w:pPr>
        <w:shd w:val="clear" w:color="auto" w:fill="FFFFFF"/>
        <w:spacing w:before="100" w:beforeAutospacing="1" w:after="120" w:line="240" w:lineRule="auto"/>
        <w:rPr>
          <w:rFonts w:cs="Arial"/>
          <w:b/>
          <w:color w:val="000000" w:themeColor="text1"/>
          <w:sz w:val="24"/>
          <w:szCs w:val="24"/>
          <w:u w:val="single"/>
        </w:rPr>
      </w:pPr>
      <w:r w:rsidRPr="00D02761">
        <w:rPr>
          <w:rFonts w:cs="Arial"/>
          <w:b/>
          <w:color w:val="000000" w:themeColor="text1"/>
          <w:sz w:val="24"/>
          <w:szCs w:val="24"/>
          <w:u w:val="single"/>
        </w:rPr>
        <w:t>APPENDICE</w:t>
      </w:r>
      <w:r w:rsidR="00F92016">
        <w:rPr>
          <w:rFonts w:cs="Arial"/>
          <w:b/>
          <w:color w:val="000000" w:themeColor="text1"/>
          <w:sz w:val="24"/>
          <w:szCs w:val="24"/>
          <w:u w:val="single"/>
        </w:rPr>
        <w:t>S</w:t>
      </w:r>
    </w:p>
    <w:p w14:paraId="314692B0" w14:textId="77777777" w:rsidR="00D02761" w:rsidRDefault="00D02761" w:rsidP="0043351C">
      <w:pPr>
        <w:shd w:val="clear" w:color="auto" w:fill="FFFFFF"/>
        <w:spacing w:before="100" w:beforeAutospacing="1" w:after="120" w:line="240" w:lineRule="auto"/>
        <w:ind w:left="-360"/>
        <w:rPr>
          <w:rFonts w:cs="Arial"/>
          <w:b/>
          <w:color w:val="000000" w:themeColor="text1"/>
          <w:sz w:val="24"/>
          <w:szCs w:val="24"/>
          <w:u w:val="single"/>
        </w:rPr>
      </w:pPr>
    </w:p>
    <w:p w14:paraId="61CA4871" w14:textId="5EB6792C" w:rsidR="0043351C" w:rsidRPr="00D02761" w:rsidRDefault="0043351C" w:rsidP="0043351C">
      <w:pPr>
        <w:shd w:val="clear" w:color="auto" w:fill="FFFFFF"/>
        <w:spacing w:before="100" w:beforeAutospacing="1" w:after="120" w:line="240" w:lineRule="auto"/>
        <w:ind w:left="-360"/>
        <w:rPr>
          <w:rFonts w:cs="Arial"/>
          <w:b/>
          <w:color w:val="000000" w:themeColor="text1"/>
          <w:sz w:val="24"/>
          <w:szCs w:val="24"/>
          <w:u w:val="single"/>
        </w:rPr>
      </w:pPr>
      <w:r w:rsidRPr="00D02761">
        <w:rPr>
          <w:rFonts w:cs="Arial"/>
          <w:b/>
          <w:color w:val="000000" w:themeColor="text1"/>
          <w:sz w:val="24"/>
          <w:szCs w:val="24"/>
          <w:u w:val="single"/>
        </w:rPr>
        <w:t xml:space="preserve">Appendix </w:t>
      </w:r>
      <w:proofErr w:type="gramStart"/>
      <w:r w:rsidRPr="00D02761">
        <w:rPr>
          <w:rFonts w:cs="Arial"/>
          <w:b/>
          <w:color w:val="000000" w:themeColor="text1"/>
          <w:sz w:val="24"/>
          <w:szCs w:val="24"/>
          <w:u w:val="single"/>
        </w:rPr>
        <w:t>1</w:t>
      </w:r>
      <w:r w:rsidR="001B35F4">
        <w:rPr>
          <w:rFonts w:cs="Arial"/>
          <w:b/>
          <w:color w:val="000000" w:themeColor="text1"/>
          <w:sz w:val="24"/>
          <w:szCs w:val="24"/>
          <w:u w:val="single"/>
        </w:rPr>
        <w:t xml:space="preserve"> :</w:t>
      </w:r>
      <w:proofErr w:type="gramEnd"/>
      <w:r w:rsidR="001B35F4">
        <w:rPr>
          <w:rFonts w:cs="Arial"/>
          <w:b/>
          <w:color w:val="000000" w:themeColor="text1"/>
          <w:sz w:val="24"/>
          <w:szCs w:val="24"/>
          <w:u w:val="single"/>
        </w:rPr>
        <w:t xml:space="preserve"> In cases of a concern or allegation; detailed procedures</w:t>
      </w:r>
    </w:p>
    <w:p w14:paraId="43DFC68B" w14:textId="77777777" w:rsidR="00D02761" w:rsidRDefault="00D02761" w:rsidP="00234DFC">
      <w:pPr>
        <w:rPr>
          <w:rFonts w:eastAsia="Calibri" w:cs="Arial"/>
          <w:b/>
          <w:sz w:val="24"/>
          <w:szCs w:val="24"/>
        </w:rPr>
      </w:pPr>
    </w:p>
    <w:p w14:paraId="5C3828BB" w14:textId="234908B5" w:rsidR="00234DFC" w:rsidRPr="00955068" w:rsidRDefault="00234DFC" w:rsidP="00234DFC">
      <w:pPr>
        <w:rPr>
          <w:rFonts w:eastAsia="Calibri" w:cs="Arial"/>
          <w:b/>
          <w:sz w:val="24"/>
          <w:szCs w:val="24"/>
        </w:rPr>
      </w:pPr>
      <w:r w:rsidRPr="00955068">
        <w:rPr>
          <w:rFonts w:eastAsia="Calibri" w:cs="Arial"/>
          <w:b/>
          <w:sz w:val="24"/>
          <w:szCs w:val="24"/>
        </w:rPr>
        <w:t>What to do:</w:t>
      </w:r>
    </w:p>
    <w:p w14:paraId="717F7E8C" w14:textId="77777777" w:rsidR="00234DFC" w:rsidRPr="00955068" w:rsidRDefault="00234DFC" w:rsidP="00234DFC">
      <w:pPr>
        <w:numPr>
          <w:ilvl w:val="0"/>
          <w:numId w:val="18"/>
        </w:numPr>
        <w:spacing w:after="0" w:line="240" w:lineRule="auto"/>
        <w:ind w:left="360" w:hanging="360"/>
        <w:rPr>
          <w:rFonts w:eastAsia="Calibri" w:cs="Arial"/>
          <w:b/>
          <w:sz w:val="24"/>
          <w:szCs w:val="24"/>
          <w:u w:val="single"/>
        </w:rPr>
      </w:pPr>
      <w:r w:rsidRPr="00955068">
        <w:rPr>
          <w:rFonts w:eastAsia="Calibri" w:cs="Arial"/>
          <w:b/>
          <w:sz w:val="24"/>
          <w:szCs w:val="24"/>
          <w:u w:val="single"/>
        </w:rPr>
        <w:t xml:space="preserve">Recognising concerns or evidence of abuse </w:t>
      </w:r>
    </w:p>
    <w:p w14:paraId="4326C149" w14:textId="77777777" w:rsidR="00234DFC" w:rsidRPr="00955068" w:rsidRDefault="00234DFC" w:rsidP="00234DFC">
      <w:pPr>
        <w:spacing w:after="0" w:line="240" w:lineRule="auto"/>
        <w:jc w:val="both"/>
        <w:rPr>
          <w:rFonts w:eastAsia="Calibri" w:cs="Arial"/>
          <w:sz w:val="24"/>
          <w:szCs w:val="24"/>
        </w:rPr>
      </w:pPr>
      <w:r w:rsidRPr="00955068">
        <w:rPr>
          <w:rFonts w:eastAsia="Calibri" w:cs="Arial"/>
          <w:sz w:val="24"/>
          <w:szCs w:val="24"/>
        </w:rPr>
        <w:t xml:space="preserve">Concerns about or evidence of abuse might be raised through: </w:t>
      </w:r>
    </w:p>
    <w:p w14:paraId="40D1F43F" w14:textId="77B71DB6" w:rsidR="00234DFC" w:rsidRPr="00955068" w:rsidRDefault="00234DFC" w:rsidP="00234DFC">
      <w:pPr>
        <w:numPr>
          <w:ilvl w:val="0"/>
          <w:numId w:val="19"/>
        </w:numPr>
        <w:spacing w:after="0" w:line="240" w:lineRule="auto"/>
        <w:ind w:left="720" w:hanging="360"/>
        <w:jc w:val="both"/>
        <w:rPr>
          <w:rFonts w:eastAsia="Calibri" w:cs="Arial"/>
          <w:sz w:val="24"/>
          <w:szCs w:val="24"/>
        </w:rPr>
      </w:pPr>
      <w:r w:rsidRPr="00955068">
        <w:rPr>
          <w:rFonts w:eastAsia="Calibri" w:cs="Arial"/>
          <w:sz w:val="24"/>
          <w:szCs w:val="24"/>
        </w:rPr>
        <w:t xml:space="preserve">A direct disclosure by the child, young person </w:t>
      </w:r>
      <w:r w:rsidRPr="00955068">
        <w:rPr>
          <w:rFonts w:eastAsia="Calibri" w:cs="Arial"/>
          <w:color w:val="000000"/>
          <w:sz w:val="24"/>
          <w:szCs w:val="24"/>
        </w:rPr>
        <w:t>or adult</w:t>
      </w:r>
      <w:r w:rsidR="007E304A">
        <w:rPr>
          <w:rFonts w:eastAsia="Calibri" w:cs="Arial"/>
          <w:color w:val="000000"/>
          <w:sz w:val="24"/>
          <w:szCs w:val="24"/>
        </w:rPr>
        <w:t xml:space="preserve"> at risk</w:t>
      </w:r>
    </w:p>
    <w:p w14:paraId="5193EFD9" w14:textId="77777777" w:rsidR="00234DFC" w:rsidRPr="00955068" w:rsidRDefault="00234DFC" w:rsidP="00234DFC">
      <w:pPr>
        <w:numPr>
          <w:ilvl w:val="0"/>
          <w:numId w:val="19"/>
        </w:numPr>
        <w:spacing w:after="0" w:line="240" w:lineRule="auto"/>
        <w:ind w:left="720" w:hanging="360"/>
        <w:jc w:val="both"/>
        <w:rPr>
          <w:rFonts w:eastAsia="Calibri" w:cs="Arial"/>
          <w:sz w:val="24"/>
          <w:szCs w:val="24"/>
        </w:rPr>
      </w:pPr>
      <w:r w:rsidRPr="00955068">
        <w:rPr>
          <w:rFonts w:eastAsia="Calibri" w:cs="Arial"/>
          <w:sz w:val="24"/>
          <w:szCs w:val="24"/>
        </w:rPr>
        <w:t>A complaint or expression of concern by a choir member or volunteer, carer/parent/guardian or a member of the public</w:t>
      </w:r>
    </w:p>
    <w:p w14:paraId="3365454E" w14:textId="0FF390DB" w:rsidR="00234DFC" w:rsidRPr="00955068" w:rsidRDefault="00234DFC" w:rsidP="00234DFC">
      <w:pPr>
        <w:numPr>
          <w:ilvl w:val="0"/>
          <w:numId w:val="19"/>
        </w:numPr>
        <w:spacing w:after="0" w:line="240" w:lineRule="auto"/>
        <w:ind w:left="720" w:hanging="360"/>
        <w:jc w:val="both"/>
        <w:rPr>
          <w:rFonts w:eastAsia="Calibri" w:cs="Arial"/>
          <w:sz w:val="24"/>
          <w:szCs w:val="24"/>
        </w:rPr>
      </w:pPr>
      <w:r w:rsidRPr="00955068">
        <w:rPr>
          <w:rFonts w:eastAsia="Calibri" w:cs="Arial"/>
          <w:sz w:val="24"/>
          <w:szCs w:val="24"/>
        </w:rPr>
        <w:t xml:space="preserve">An observation of the behaviour of the child, young person </w:t>
      </w:r>
      <w:r w:rsidRPr="00955068">
        <w:rPr>
          <w:rFonts w:eastAsia="Calibri" w:cs="Arial"/>
          <w:color w:val="000000"/>
          <w:sz w:val="24"/>
          <w:szCs w:val="24"/>
        </w:rPr>
        <w:t>or adult</w:t>
      </w:r>
      <w:r w:rsidRPr="00955068">
        <w:rPr>
          <w:rFonts w:eastAsia="Calibri" w:cs="Arial"/>
          <w:sz w:val="24"/>
          <w:szCs w:val="24"/>
        </w:rPr>
        <w:t xml:space="preserve"> </w:t>
      </w:r>
      <w:r w:rsidR="007E304A">
        <w:rPr>
          <w:rFonts w:eastAsia="Calibri" w:cs="Arial"/>
          <w:sz w:val="24"/>
          <w:szCs w:val="24"/>
        </w:rPr>
        <w:t xml:space="preserve">at risk </w:t>
      </w:r>
      <w:r w:rsidRPr="00955068">
        <w:rPr>
          <w:rFonts w:eastAsia="Calibri" w:cs="Arial"/>
          <w:sz w:val="24"/>
          <w:szCs w:val="24"/>
        </w:rPr>
        <w:t xml:space="preserve">by the choir member or volunteer. </w:t>
      </w:r>
    </w:p>
    <w:p w14:paraId="4F208346" w14:textId="77777777" w:rsidR="00234DFC" w:rsidRPr="00955068" w:rsidRDefault="00234DFC" w:rsidP="00234DFC">
      <w:pPr>
        <w:spacing w:after="0" w:line="240" w:lineRule="auto"/>
        <w:rPr>
          <w:rFonts w:eastAsia="Calibri" w:cs="Arial"/>
          <w:sz w:val="24"/>
          <w:szCs w:val="24"/>
        </w:rPr>
      </w:pPr>
    </w:p>
    <w:p w14:paraId="2D58E847" w14:textId="77777777" w:rsidR="00234DFC" w:rsidRPr="00955068" w:rsidRDefault="00234DFC" w:rsidP="00234DFC">
      <w:pPr>
        <w:numPr>
          <w:ilvl w:val="0"/>
          <w:numId w:val="20"/>
        </w:numPr>
        <w:spacing w:after="0" w:line="240" w:lineRule="auto"/>
        <w:ind w:left="360" w:hanging="360"/>
        <w:rPr>
          <w:rFonts w:eastAsia="Calibri" w:cs="Arial"/>
          <w:b/>
          <w:sz w:val="24"/>
          <w:szCs w:val="24"/>
          <w:u w:val="single"/>
        </w:rPr>
      </w:pPr>
      <w:r w:rsidRPr="00955068">
        <w:rPr>
          <w:rFonts w:eastAsia="Calibri" w:cs="Arial"/>
          <w:b/>
          <w:sz w:val="24"/>
          <w:szCs w:val="24"/>
          <w:u w:val="single"/>
        </w:rPr>
        <w:t>Dealing with abuse discovered, disclosed or alleged:</w:t>
      </w:r>
    </w:p>
    <w:p w14:paraId="46D3A916" w14:textId="269B7513" w:rsidR="00234DFC" w:rsidRPr="00955068" w:rsidRDefault="00234DFC" w:rsidP="00234DFC">
      <w:pPr>
        <w:spacing w:after="0" w:line="240" w:lineRule="auto"/>
        <w:jc w:val="both"/>
        <w:rPr>
          <w:rFonts w:eastAsia="Calibri" w:cs="Arial"/>
          <w:b/>
          <w:sz w:val="24"/>
          <w:szCs w:val="24"/>
        </w:rPr>
      </w:pPr>
      <w:r w:rsidRPr="00955068">
        <w:rPr>
          <w:rFonts w:eastAsia="Calibri" w:cs="Arial"/>
          <w:sz w:val="24"/>
          <w:szCs w:val="24"/>
        </w:rPr>
        <w:t xml:space="preserve">Action must be taken immediately in ALL cases. Do not assume someone else will act. It is the responsibility of the </w:t>
      </w:r>
      <w:r w:rsidR="007E304A">
        <w:rPr>
          <w:rFonts w:eastAsia="Calibri" w:cs="Arial"/>
          <w:sz w:val="24"/>
          <w:szCs w:val="24"/>
        </w:rPr>
        <w:t>person</w:t>
      </w:r>
      <w:r w:rsidRPr="00955068">
        <w:rPr>
          <w:rFonts w:eastAsia="Calibri" w:cs="Arial"/>
          <w:sz w:val="24"/>
          <w:szCs w:val="24"/>
        </w:rPr>
        <w:t xml:space="preserve"> becoming aware of a situation to: </w:t>
      </w:r>
    </w:p>
    <w:p w14:paraId="4FD7DA81" w14:textId="77777777" w:rsidR="004209A4" w:rsidRDefault="004209A4" w:rsidP="00234DFC">
      <w:pPr>
        <w:spacing w:after="0" w:line="240" w:lineRule="auto"/>
        <w:jc w:val="both"/>
        <w:rPr>
          <w:rFonts w:eastAsia="Calibri" w:cs="Arial"/>
          <w:b/>
          <w:sz w:val="24"/>
          <w:szCs w:val="24"/>
        </w:rPr>
      </w:pPr>
    </w:p>
    <w:p w14:paraId="410A7ACC" w14:textId="1138EC8F" w:rsidR="00234DFC" w:rsidRPr="00955068" w:rsidRDefault="00234DFC" w:rsidP="00234DFC">
      <w:pPr>
        <w:spacing w:after="0" w:line="240" w:lineRule="auto"/>
        <w:jc w:val="both"/>
        <w:rPr>
          <w:rFonts w:eastAsia="Calibri" w:cs="Arial"/>
          <w:b/>
          <w:sz w:val="24"/>
          <w:szCs w:val="24"/>
        </w:rPr>
      </w:pPr>
      <w:r w:rsidRPr="00955068">
        <w:rPr>
          <w:rFonts w:eastAsia="Calibri" w:cs="Arial"/>
          <w:b/>
          <w:sz w:val="24"/>
          <w:szCs w:val="24"/>
        </w:rPr>
        <w:t>Respond and make safe:</w:t>
      </w:r>
    </w:p>
    <w:p w14:paraId="4A15BABA" w14:textId="19DEA23B" w:rsidR="00234DFC" w:rsidRPr="00955068" w:rsidRDefault="00234DFC" w:rsidP="00234DFC">
      <w:pPr>
        <w:numPr>
          <w:ilvl w:val="0"/>
          <w:numId w:val="21"/>
        </w:numPr>
        <w:spacing w:after="0" w:line="240" w:lineRule="auto"/>
        <w:ind w:left="720" w:hanging="360"/>
        <w:jc w:val="both"/>
        <w:rPr>
          <w:rFonts w:eastAsia="Calibri" w:cs="Arial"/>
          <w:sz w:val="24"/>
          <w:szCs w:val="24"/>
        </w:rPr>
      </w:pPr>
      <w:r w:rsidRPr="00955068">
        <w:rPr>
          <w:rFonts w:eastAsia="Calibri" w:cs="Arial"/>
          <w:sz w:val="24"/>
          <w:szCs w:val="24"/>
        </w:rPr>
        <w:t xml:space="preserve">Deal with the immediate needs of the child, young person </w:t>
      </w:r>
      <w:r w:rsidRPr="00955068">
        <w:rPr>
          <w:rFonts w:eastAsia="Calibri" w:cs="Arial"/>
          <w:color w:val="000000"/>
          <w:sz w:val="24"/>
          <w:szCs w:val="24"/>
        </w:rPr>
        <w:t>or adult</w:t>
      </w:r>
      <w:r w:rsidR="00741DF9">
        <w:rPr>
          <w:rFonts w:eastAsia="Calibri" w:cs="Arial"/>
          <w:color w:val="000000"/>
          <w:sz w:val="24"/>
          <w:szCs w:val="24"/>
        </w:rPr>
        <w:t xml:space="preserve"> at risk</w:t>
      </w:r>
      <w:r w:rsidRPr="00955068">
        <w:rPr>
          <w:rFonts w:eastAsia="Calibri" w:cs="Arial"/>
          <w:sz w:val="24"/>
          <w:szCs w:val="24"/>
        </w:rPr>
        <w:t xml:space="preserve">. This may mean taking reasonable steps to ensure the person is in no immediate danger and seek medical treatment if required. </w:t>
      </w:r>
    </w:p>
    <w:p w14:paraId="3EA94A83" w14:textId="750671B0" w:rsidR="00234DFC" w:rsidRPr="00C317CE" w:rsidRDefault="00234DFC" w:rsidP="00234DFC">
      <w:pPr>
        <w:numPr>
          <w:ilvl w:val="0"/>
          <w:numId w:val="21"/>
        </w:numPr>
        <w:spacing w:after="0" w:line="240" w:lineRule="auto"/>
        <w:ind w:left="720" w:hanging="360"/>
        <w:jc w:val="both"/>
        <w:rPr>
          <w:rFonts w:eastAsia="Calibri" w:cs="Arial"/>
          <w:b/>
          <w:bCs/>
          <w:sz w:val="24"/>
          <w:szCs w:val="24"/>
        </w:rPr>
      </w:pPr>
      <w:r w:rsidRPr="00955068">
        <w:rPr>
          <w:rFonts w:eastAsia="Calibri" w:cs="Arial"/>
          <w:sz w:val="24"/>
          <w:szCs w:val="24"/>
        </w:rPr>
        <w:t xml:space="preserve">Do not discuss the allegation of abuse with other volunteers, group members, parents/guardians or the alleged perpetrator. </w:t>
      </w:r>
      <w:r w:rsidR="00741DF9" w:rsidRPr="00C317CE">
        <w:rPr>
          <w:rFonts w:eastAsia="Calibri" w:cs="Arial"/>
          <w:b/>
          <w:bCs/>
          <w:sz w:val="24"/>
          <w:szCs w:val="24"/>
        </w:rPr>
        <w:t>You may however wish to seek support or advice from the Safeguarding lead</w:t>
      </w:r>
      <w:r w:rsidR="00C317CE" w:rsidRPr="00C317CE">
        <w:rPr>
          <w:rFonts w:eastAsia="Calibri" w:cs="Arial"/>
          <w:b/>
          <w:bCs/>
          <w:sz w:val="24"/>
          <w:szCs w:val="24"/>
        </w:rPr>
        <w:t>. You also should inform the safeguarding lead if a choir member or volunteer is involved in the allegation or concern.</w:t>
      </w:r>
    </w:p>
    <w:p w14:paraId="2A7750A1" w14:textId="77777777" w:rsidR="00234DFC" w:rsidRPr="00955068" w:rsidRDefault="00234DFC" w:rsidP="00234DFC">
      <w:pPr>
        <w:numPr>
          <w:ilvl w:val="0"/>
          <w:numId w:val="21"/>
        </w:numPr>
        <w:spacing w:after="0" w:line="240" w:lineRule="auto"/>
        <w:ind w:left="720" w:hanging="360"/>
        <w:jc w:val="both"/>
        <w:rPr>
          <w:rFonts w:eastAsia="Calibri" w:cs="Arial"/>
          <w:sz w:val="24"/>
          <w:szCs w:val="24"/>
        </w:rPr>
      </w:pPr>
      <w:r w:rsidRPr="00955068">
        <w:rPr>
          <w:rFonts w:eastAsia="Calibri" w:cs="Arial"/>
          <w:sz w:val="24"/>
          <w:szCs w:val="24"/>
        </w:rPr>
        <w:t xml:space="preserve">Do not disturb or destroy articles that could be used in evidence. Where an assault of some kind is suspected do not wash the person unless this is associated with first aid treatment necessary to prevent further harm and </w:t>
      </w:r>
      <w:r w:rsidRPr="00955068">
        <w:rPr>
          <w:rFonts w:eastAsia="Calibri" w:cs="Arial"/>
          <w:color w:val="000000"/>
          <w:sz w:val="24"/>
          <w:szCs w:val="24"/>
        </w:rPr>
        <w:t>in this case only wash the area that needs immediate treatment</w:t>
      </w:r>
      <w:r w:rsidRPr="00955068">
        <w:rPr>
          <w:rFonts w:eastAsia="Calibri" w:cs="Arial"/>
          <w:sz w:val="24"/>
          <w:szCs w:val="24"/>
        </w:rPr>
        <w:t xml:space="preserve">. </w:t>
      </w:r>
    </w:p>
    <w:p w14:paraId="3E5CFA4B" w14:textId="77777777" w:rsidR="00234DFC" w:rsidRPr="00955068" w:rsidRDefault="00234DFC" w:rsidP="00234DFC">
      <w:pPr>
        <w:numPr>
          <w:ilvl w:val="0"/>
          <w:numId w:val="21"/>
        </w:numPr>
        <w:spacing w:after="0" w:line="240" w:lineRule="auto"/>
        <w:ind w:left="720" w:hanging="360"/>
        <w:jc w:val="both"/>
        <w:rPr>
          <w:rFonts w:eastAsia="Calibri" w:cs="Arial"/>
          <w:sz w:val="24"/>
          <w:szCs w:val="24"/>
        </w:rPr>
      </w:pPr>
      <w:r w:rsidRPr="00955068">
        <w:rPr>
          <w:rFonts w:eastAsia="Calibri" w:cs="Arial"/>
          <w:sz w:val="24"/>
          <w:szCs w:val="24"/>
        </w:rPr>
        <w:t>Respond to the person who made the disclosure by:</w:t>
      </w:r>
    </w:p>
    <w:p w14:paraId="0FFAE5DE" w14:textId="77777777" w:rsidR="00234DFC" w:rsidRPr="00955068" w:rsidRDefault="00234DFC" w:rsidP="00234DFC">
      <w:pPr>
        <w:numPr>
          <w:ilvl w:val="0"/>
          <w:numId w:val="21"/>
        </w:numPr>
        <w:spacing w:after="0" w:line="240" w:lineRule="auto"/>
        <w:ind w:left="1080" w:hanging="360"/>
        <w:jc w:val="both"/>
        <w:rPr>
          <w:rFonts w:eastAsia="Calibri" w:cs="Arial"/>
          <w:sz w:val="24"/>
          <w:szCs w:val="24"/>
        </w:rPr>
      </w:pPr>
      <w:r w:rsidRPr="00955068">
        <w:rPr>
          <w:rFonts w:eastAsia="Calibri" w:cs="Arial"/>
          <w:sz w:val="24"/>
          <w:szCs w:val="24"/>
        </w:rPr>
        <w:t xml:space="preserve">Reassuring them that they have done the right thing </w:t>
      </w:r>
    </w:p>
    <w:p w14:paraId="2751283A" w14:textId="77777777" w:rsidR="00234DFC" w:rsidRPr="00955068" w:rsidRDefault="00234DFC" w:rsidP="00234DFC">
      <w:pPr>
        <w:numPr>
          <w:ilvl w:val="0"/>
          <w:numId w:val="21"/>
        </w:numPr>
        <w:spacing w:after="0" w:line="240" w:lineRule="auto"/>
        <w:ind w:left="1080" w:hanging="360"/>
        <w:jc w:val="both"/>
        <w:rPr>
          <w:rFonts w:eastAsia="Calibri" w:cs="Arial"/>
          <w:sz w:val="24"/>
          <w:szCs w:val="24"/>
        </w:rPr>
      </w:pPr>
      <w:r w:rsidRPr="00955068">
        <w:rPr>
          <w:rFonts w:eastAsia="Calibri" w:cs="Arial"/>
          <w:sz w:val="24"/>
          <w:szCs w:val="24"/>
        </w:rPr>
        <w:t xml:space="preserve">Giving them time to talk without probing, pushing or asking leading questions. Investigation is the responsibility of the relevant agencies </w:t>
      </w:r>
      <w:r w:rsidRPr="00955068">
        <w:rPr>
          <w:rFonts w:eastAsia="Calibri" w:cs="Arial"/>
          <w:color w:val="FF0000"/>
          <w:sz w:val="24"/>
          <w:szCs w:val="24"/>
        </w:rPr>
        <w:t xml:space="preserve"> </w:t>
      </w:r>
    </w:p>
    <w:p w14:paraId="6F8103D9" w14:textId="77777777" w:rsidR="00234DFC" w:rsidRPr="00955068" w:rsidRDefault="00234DFC" w:rsidP="00234DFC">
      <w:pPr>
        <w:numPr>
          <w:ilvl w:val="0"/>
          <w:numId w:val="21"/>
        </w:numPr>
        <w:spacing w:after="0" w:line="240" w:lineRule="auto"/>
        <w:ind w:left="1080" w:hanging="360"/>
        <w:jc w:val="both"/>
        <w:rPr>
          <w:rFonts w:eastAsia="Calibri" w:cs="Arial"/>
          <w:sz w:val="24"/>
          <w:szCs w:val="24"/>
        </w:rPr>
      </w:pPr>
      <w:r w:rsidRPr="00955068">
        <w:rPr>
          <w:rFonts w:eastAsia="Calibri" w:cs="Arial"/>
          <w:sz w:val="24"/>
          <w:szCs w:val="24"/>
        </w:rPr>
        <w:t xml:space="preserve">Avoiding making promises you will be unable to keep, including that discussions are confidential </w:t>
      </w:r>
    </w:p>
    <w:p w14:paraId="437D8050" w14:textId="77777777" w:rsidR="00234DFC" w:rsidRPr="00955068" w:rsidRDefault="00234DFC" w:rsidP="00234DFC">
      <w:pPr>
        <w:numPr>
          <w:ilvl w:val="0"/>
          <w:numId w:val="21"/>
        </w:numPr>
        <w:spacing w:after="0" w:line="240" w:lineRule="auto"/>
        <w:ind w:left="1080" w:hanging="360"/>
        <w:jc w:val="both"/>
        <w:rPr>
          <w:rFonts w:eastAsia="Calibri" w:cs="Arial"/>
          <w:sz w:val="24"/>
          <w:szCs w:val="24"/>
        </w:rPr>
      </w:pPr>
      <w:r w:rsidRPr="00955068">
        <w:rPr>
          <w:rFonts w:eastAsia="Calibri" w:cs="Arial"/>
          <w:sz w:val="24"/>
          <w:szCs w:val="24"/>
        </w:rPr>
        <w:t xml:space="preserve">Explaining to the person that you will share this information with the relevant agencies </w:t>
      </w:r>
      <w:r w:rsidRPr="00955068">
        <w:rPr>
          <w:rFonts w:eastAsia="Calibri" w:cs="Arial"/>
          <w:color w:val="000000"/>
          <w:sz w:val="24"/>
          <w:szCs w:val="24"/>
        </w:rPr>
        <w:t>only.</w:t>
      </w:r>
    </w:p>
    <w:p w14:paraId="40B046DE" w14:textId="69A55FD6" w:rsidR="00234DFC" w:rsidRPr="00955068" w:rsidRDefault="00234DFC" w:rsidP="00234DFC">
      <w:pPr>
        <w:spacing w:after="0" w:line="240" w:lineRule="auto"/>
        <w:jc w:val="both"/>
        <w:rPr>
          <w:rFonts w:eastAsia="Calibri" w:cs="Arial"/>
          <w:b/>
          <w:sz w:val="24"/>
          <w:szCs w:val="24"/>
        </w:rPr>
      </w:pPr>
      <w:r w:rsidRPr="00955068">
        <w:rPr>
          <w:rFonts w:eastAsia="Calibri" w:cs="Arial"/>
          <w:b/>
          <w:sz w:val="24"/>
          <w:szCs w:val="24"/>
        </w:rPr>
        <w:lastRenderedPageBreak/>
        <w:t xml:space="preserve">Record: </w:t>
      </w:r>
    </w:p>
    <w:p w14:paraId="459B8944" w14:textId="77777777" w:rsidR="00234DFC" w:rsidRPr="00955068" w:rsidRDefault="00234DFC" w:rsidP="00234DFC">
      <w:pPr>
        <w:numPr>
          <w:ilvl w:val="0"/>
          <w:numId w:val="22"/>
        </w:numPr>
        <w:spacing w:after="0" w:line="240" w:lineRule="auto"/>
        <w:ind w:left="720" w:hanging="360"/>
        <w:jc w:val="both"/>
        <w:rPr>
          <w:rFonts w:eastAsia="Calibri" w:cs="Arial"/>
          <w:b/>
          <w:sz w:val="24"/>
          <w:szCs w:val="24"/>
        </w:rPr>
      </w:pPr>
      <w:r w:rsidRPr="00955068">
        <w:rPr>
          <w:rFonts w:eastAsia="Calibri" w:cs="Arial"/>
          <w:sz w:val="24"/>
          <w:szCs w:val="24"/>
        </w:rPr>
        <w:t>Record what was said before it is forgotten and keep it somewhere secure. The record should include:</w:t>
      </w:r>
    </w:p>
    <w:p w14:paraId="7AEDCEA4" w14:textId="77777777" w:rsidR="00234DFC" w:rsidRPr="00955068" w:rsidRDefault="00234DFC" w:rsidP="00234DFC">
      <w:pPr>
        <w:numPr>
          <w:ilvl w:val="0"/>
          <w:numId w:val="22"/>
        </w:numPr>
        <w:spacing w:after="0" w:line="240" w:lineRule="auto"/>
        <w:ind w:left="1080" w:hanging="360"/>
        <w:jc w:val="both"/>
        <w:rPr>
          <w:rFonts w:eastAsia="Calibri" w:cs="Arial"/>
          <w:sz w:val="24"/>
          <w:szCs w:val="24"/>
        </w:rPr>
      </w:pPr>
      <w:r w:rsidRPr="00955068">
        <w:rPr>
          <w:rFonts w:eastAsia="Calibri" w:cs="Arial"/>
          <w:sz w:val="24"/>
          <w:szCs w:val="24"/>
        </w:rPr>
        <w:t>The date, time and location the disclosure was made</w:t>
      </w:r>
    </w:p>
    <w:p w14:paraId="101D5AB9" w14:textId="77777777" w:rsidR="00234DFC" w:rsidRPr="00955068" w:rsidRDefault="00234DFC" w:rsidP="00234DFC">
      <w:pPr>
        <w:numPr>
          <w:ilvl w:val="0"/>
          <w:numId w:val="22"/>
        </w:numPr>
        <w:spacing w:after="0" w:line="240" w:lineRule="auto"/>
        <w:ind w:left="1080" w:hanging="360"/>
        <w:jc w:val="both"/>
        <w:rPr>
          <w:rFonts w:eastAsia="Calibri" w:cs="Arial"/>
          <w:sz w:val="24"/>
          <w:szCs w:val="24"/>
        </w:rPr>
      </w:pPr>
      <w:r w:rsidRPr="00955068">
        <w:rPr>
          <w:rFonts w:eastAsia="Calibri" w:cs="Arial"/>
          <w:sz w:val="24"/>
          <w:szCs w:val="24"/>
        </w:rPr>
        <w:t xml:space="preserve">The allegation or concerns, including the date and time of the incident and what the person said in their own words about the abuse </w:t>
      </w:r>
    </w:p>
    <w:p w14:paraId="512E2979" w14:textId="77777777" w:rsidR="00234DFC" w:rsidRPr="00955068" w:rsidRDefault="00234DFC" w:rsidP="00234DFC">
      <w:pPr>
        <w:numPr>
          <w:ilvl w:val="0"/>
          <w:numId w:val="22"/>
        </w:numPr>
        <w:spacing w:after="0" w:line="240" w:lineRule="auto"/>
        <w:ind w:left="1080" w:hanging="360"/>
        <w:jc w:val="both"/>
        <w:rPr>
          <w:rFonts w:eastAsia="Calibri" w:cs="Arial"/>
          <w:sz w:val="24"/>
          <w:szCs w:val="24"/>
        </w:rPr>
      </w:pPr>
      <w:r w:rsidRPr="00955068">
        <w:rPr>
          <w:rFonts w:eastAsia="Calibri" w:cs="Arial"/>
          <w:sz w:val="24"/>
          <w:szCs w:val="24"/>
        </w:rPr>
        <w:t>The appearance and behaviour of the victim including any injuries observed</w:t>
      </w:r>
    </w:p>
    <w:p w14:paraId="72F9DE9F" w14:textId="77777777" w:rsidR="00234DFC" w:rsidRPr="00955068" w:rsidRDefault="00234DFC" w:rsidP="00234DFC">
      <w:pPr>
        <w:numPr>
          <w:ilvl w:val="0"/>
          <w:numId w:val="22"/>
        </w:numPr>
        <w:spacing w:after="0" w:line="240" w:lineRule="auto"/>
        <w:ind w:left="1080" w:hanging="360"/>
        <w:jc w:val="both"/>
        <w:rPr>
          <w:rFonts w:eastAsia="Calibri" w:cs="Arial"/>
          <w:sz w:val="24"/>
          <w:szCs w:val="24"/>
        </w:rPr>
      </w:pPr>
      <w:r w:rsidRPr="00955068">
        <w:rPr>
          <w:rFonts w:eastAsia="Calibri" w:cs="Arial"/>
          <w:sz w:val="24"/>
          <w:szCs w:val="24"/>
        </w:rPr>
        <w:t xml:space="preserve">The actions taken </w:t>
      </w:r>
    </w:p>
    <w:p w14:paraId="76DE6787" w14:textId="17B99272" w:rsidR="00234DFC" w:rsidRDefault="00234DFC" w:rsidP="00234DFC">
      <w:pPr>
        <w:spacing w:after="0" w:line="240" w:lineRule="auto"/>
        <w:jc w:val="both"/>
        <w:rPr>
          <w:rFonts w:eastAsia="Calibri" w:cs="Arial"/>
          <w:b/>
          <w:sz w:val="24"/>
          <w:szCs w:val="24"/>
        </w:rPr>
      </w:pPr>
      <w:r w:rsidRPr="00955068">
        <w:rPr>
          <w:rFonts w:eastAsia="Calibri" w:cs="Arial"/>
          <w:b/>
          <w:sz w:val="24"/>
          <w:szCs w:val="24"/>
        </w:rPr>
        <w:t xml:space="preserve">Inform: </w:t>
      </w:r>
    </w:p>
    <w:p w14:paraId="51D59A40" w14:textId="681FE1AC" w:rsidR="00853D3D" w:rsidRDefault="00853D3D" w:rsidP="00234DFC">
      <w:pPr>
        <w:spacing w:after="0" w:line="240" w:lineRule="auto"/>
        <w:jc w:val="both"/>
        <w:rPr>
          <w:rFonts w:eastAsia="Calibri" w:cs="Arial"/>
          <w:b/>
          <w:sz w:val="24"/>
          <w:szCs w:val="24"/>
        </w:rPr>
      </w:pPr>
    </w:p>
    <w:p w14:paraId="2A2181E4" w14:textId="1AB4423B" w:rsidR="00853D3D" w:rsidRPr="00163CC1" w:rsidRDefault="00853D3D" w:rsidP="00234DFC">
      <w:pPr>
        <w:spacing w:after="0" w:line="240" w:lineRule="auto"/>
        <w:jc w:val="both"/>
        <w:rPr>
          <w:rFonts w:eastAsia="Calibri" w:cs="Arial"/>
          <w:b/>
          <w:sz w:val="24"/>
          <w:szCs w:val="24"/>
          <w:u w:val="single"/>
        </w:rPr>
      </w:pPr>
      <w:r w:rsidRPr="00163CC1">
        <w:rPr>
          <w:rFonts w:eastAsia="Calibri" w:cs="Arial"/>
          <w:b/>
          <w:sz w:val="24"/>
          <w:szCs w:val="24"/>
          <w:u w:val="single"/>
        </w:rPr>
        <w:t>From OSCB</w:t>
      </w:r>
    </w:p>
    <w:p w14:paraId="1A223C0F" w14:textId="77777777" w:rsidR="00163CC1" w:rsidRDefault="00163CC1" w:rsidP="00234DFC">
      <w:pPr>
        <w:spacing w:after="0" w:line="240" w:lineRule="auto"/>
        <w:jc w:val="both"/>
        <w:rPr>
          <w:rFonts w:eastAsia="Calibri" w:cs="Arial"/>
          <w:bCs/>
          <w:sz w:val="24"/>
          <w:szCs w:val="24"/>
        </w:rPr>
      </w:pPr>
    </w:p>
    <w:p w14:paraId="105D9B77" w14:textId="7EB8146D" w:rsidR="00853D3D" w:rsidRPr="00163CC1" w:rsidRDefault="00853D3D" w:rsidP="00234DFC">
      <w:pPr>
        <w:spacing w:after="0" w:line="240" w:lineRule="auto"/>
        <w:jc w:val="both"/>
        <w:rPr>
          <w:rFonts w:eastAsia="Calibri" w:cs="Arial"/>
          <w:bCs/>
          <w:sz w:val="24"/>
          <w:szCs w:val="24"/>
        </w:rPr>
      </w:pPr>
      <w:r w:rsidRPr="00163CC1">
        <w:rPr>
          <w:rFonts w:eastAsia="Calibri" w:cs="Arial"/>
          <w:bCs/>
          <w:sz w:val="24"/>
          <w:szCs w:val="24"/>
        </w:rPr>
        <w:t>What to do if you think a child is at risk of abuse or neglect</w:t>
      </w:r>
      <w:r w:rsidR="00163CC1">
        <w:rPr>
          <w:rFonts w:eastAsia="Calibri" w:cs="Arial"/>
          <w:bCs/>
          <w:sz w:val="24"/>
          <w:szCs w:val="24"/>
        </w:rPr>
        <w:t>:</w:t>
      </w:r>
    </w:p>
    <w:p w14:paraId="41A8AB15" w14:textId="77777777" w:rsidR="00163CC1" w:rsidRPr="00163CC1" w:rsidRDefault="00163CC1" w:rsidP="00234DFC">
      <w:pPr>
        <w:spacing w:after="0" w:line="240" w:lineRule="auto"/>
        <w:jc w:val="both"/>
        <w:rPr>
          <w:rFonts w:eastAsia="Calibri" w:cs="Arial"/>
          <w:bCs/>
          <w:sz w:val="24"/>
          <w:szCs w:val="24"/>
          <w:u w:val="single"/>
        </w:rPr>
      </w:pPr>
    </w:p>
    <w:p w14:paraId="43C94F49" w14:textId="2E66CC39" w:rsidR="00853D3D" w:rsidRDefault="00853D3D" w:rsidP="00234DFC">
      <w:pPr>
        <w:spacing w:after="0" w:line="240" w:lineRule="auto"/>
        <w:jc w:val="both"/>
        <w:rPr>
          <w:rFonts w:eastAsia="Calibri" w:cs="Arial"/>
          <w:bCs/>
          <w:sz w:val="24"/>
          <w:szCs w:val="24"/>
          <w:u w:val="single"/>
        </w:rPr>
      </w:pPr>
      <w:r w:rsidRPr="00163CC1">
        <w:rPr>
          <w:rFonts w:eastAsia="Calibri" w:cs="Arial"/>
          <w:bCs/>
          <w:sz w:val="24"/>
          <w:szCs w:val="24"/>
          <w:u w:val="single"/>
        </w:rPr>
        <w:t>Immediate danger</w:t>
      </w:r>
    </w:p>
    <w:p w14:paraId="38B57DD0" w14:textId="77777777" w:rsidR="00163CC1" w:rsidRPr="00163CC1" w:rsidRDefault="00163CC1" w:rsidP="00234DFC">
      <w:pPr>
        <w:spacing w:after="0" w:line="240" w:lineRule="auto"/>
        <w:jc w:val="both"/>
        <w:rPr>
          <w:rFonts w:eastAsia="Calibri" w:cs="Arial"/>
          <w:bCs/>
          <w:sz w:val="24"/>
          <w:szCs w:val="24"/>
          <w:u w:val="single"/>
        </w:rPr>
      </w:pPr>
    </w:p>
    <w:p w14:paraId="10E627F1" w14:textId="25A86141" w:rsidR="00853D3D" w:rsidRDefault="00853D3D" w:rsidP="00234DFC">
      <w:pPr>
        <w:spacing w:after="0" w:line="240" w:lineRule="auto"/>
        <w:jc w:val="both"/>
        <w:rPr>
          <w:rFonts w:eastAsia="Calibri" w:cs="Arial"/>
          <w:bCs/>
          <w:sz w:val="24"/>
          <w:szCs w:val="24"/>
        </w:rPr>
      </w:pPr>
      <w:r>
        <w:rPr>
          <w:rFonts w:eastAsia="Calibri" w:cs="Arial"/>
          <w:bCs/>
          <w:sz w:val="24"/>
          <w:szCs w:val="24"/>
        </w:rPr>
        <w:t xml:space="preserve">If you think a child is in immediate danger, call the police </w:t>
      </w:r>
      <w:r w:rsidRPr="00163CC1">
        <w:rPr>
          <w:rFonts w:eastAsia="Calibri" w:cs="Arial"/>
          <w:bCs/>
          <w:color w:val="FF0000"/>
          <w:sz w:val="24"/>
          <w:szCs w:val="24"/>
          <w:highlight w:val="yellow"/>
        </w:rPr>
        <w:t>on 999</w:t>
      </w:r>
    </w:p>
    <w:p w14:paraId="47A7BDC0" w14:textId="77777777" w:rsidR="00163CC1" w:rsidRDefault="00163CC1" w:rsidP="00234DFC">
      <w:pPr>
        <w:spacing w:after="0" w:line="240" w:lineRule="auto"/>
        <w:jc w:val="both"/>
        <w:rPr>
          <w:rFonts w:eastAsia="Calibri" w:cs="Arial"/>
          <w:bCs/>
          <w:sz w:val="24"/>
          <w:szCs w:val="24"/>
        </w:rPr>
      </w:pPr>
    </w:p>
    <w:p w14:paraId="3E084185" w14:textId="69868319" w:rsidR="0051736A" w:rsidRPr="00163CC1" w:rsidRDefault="0051736A" w:rsidP="00853D3D">
      <w:pPr>
        <w:spacing w:after="0" w:line="240" w:lineRule="auto"/>
        <w:jc w:val="both"/>
        <w:rPr>
          <w:rFonts w:eastAsia="Calibri" w:cs="Arial"/>
          <w:sz w:val="24"/>
          <w:szCs w:val="24"/>
          <w:u w:val="single"/>
        </w:rPr>
      </w:pPr>
      <w:r w:rsidRPr="00163CC1">
        <w:rPr>
          <w:rFonts w:eastAsia="Calibri" w:cs="Arial"/>
          <w:sz w:val="24"/>
          <w:szCs w:val="24"/>
          <w:u w:val="single"/>
        </w:rPr>
        <w:t>Immediate concern</w:t>
      </w:r>
    </w:p>
    <w:p w14:paraId="68604F17" w14:textId="77777777" w:rsidR="00853D3D" w:rsidRDefault="00853D3D" w:rsidP="00853D3D">
      <w:pPr>
        <w:spacing w:after="0" w:line="240" w:lineRule="auto"/>
        <w:jc w:val="both"/>
        <w:rPr>
          <w:rFonts w:eastAsia="Calibri" w:cs="Arial"/>
          <w:sz w:val="24"/>
          <w:szCs w:val="24"/>
        </w:rPr>
      </w:pPr>
    </w:p>
    <w:p w14:paraId="08C877D6" w14:textId="4F105121" w:rsidR="0051736A" w:rsidRDefault="0051736A" w:rsidP="0051736A">
      <w:pPr>
        <w:spacing w:after="0" w:line="240" w:lineRule="auto"/>
        <w:ind w:left="720"/>
        <w:jc w:val="both"/>
        <w:rPr>
          <w:rFonts w:eastAsia="Calibri" w:cs="Arial"/>
          <w:sz w:val="24"/>
          <w:szCs w:val="24"/>
        </w:rPr>
      </w:pPr>
      <w:r>
        <w:rPr>
          <w:rFonts w:eastAsia="Calibri" w:cs="Arial"/>
          <w:sz w:val="24"/>
          <w:szCs w:val="24"/>
        </w:rPr>
        <w:t xml:space="preserve">The Multi- Agency Safeguarding Hub (MASH) </w:t>
      </w:r>
      <w:r w:rsidR="00853D3D">
        <w:rPr>
          <w:rFonts w:eastAsia="Calibri" w:cs="Arial"/>
          <w:sz w:val="24"/>
          <w:szCs w:val="24"/>
        </w:rPr>
        <w:t>is the front door to Children’s Social Care for all child protection and immediate safeguarding concerns. If there is an immediate safeguarding concern where a child is deemed at risk or has potentially suffered significant harm, the MASH team should be contacted immediately.</w:t>
      </w:r>
    </w:p>
    <w:p w14:paraId="40054D0F" w14:textId="758712EE" w:rsidR="00853D3D" w:rsidRDefault="00853D3D" w:rsidP="0051736A">
      <w:pPr>
        <w:spacing w:after="0" w:line="240" w:lineRule="auto"/>
        <w:ind w:left="720"/>
        <w:jc w:val="both"/>
        <w:rPr>
          <w:rFonts w:eastAsia="Calibri" w:cs="Arial"/>
          <w:sz w:val="24"/>
          <w:szCs w:val="24"/>
        </w:rPr>
      </w:pPr>
      <w:r>
        <w:rPr>
          <w:rFonts w:eastAsia="Calibri" w:cs="Arial"/>
          <w:sz w:val="24"/>
          <w:szCs w:val="24"/>
        </w:rPr>
        <w:t>For example</w:t>
      </w:r>
      <w:r w:rsidR="00EE5C76">
        <w:rPr>
          <w:rFonts w:eastAsia="Calibri" w:cs="Arial"/>
          <w:sz w:val="24"/>
          <w:szCs w:val="24"/>
        </w:rPr>
        <w:t>:</w:t>
      </w:r>
    </w:p>
    <w:p w14:paraId="1E434B4B" w14:textId="732FCCC9" w:rsidR="0051736A" w:rsidRDefault="00EE5C76" w:rsidP="00234DFC">
      <w:pPr>
        <w:numPr>
          <w:ilvl w:val="0"/>
          <w:numId w:val="23"/>
        </w:numPr>
        <w:spacing w:after="0" w:line="240" w:lineRule="auto"/>
        <w:ind w:left="720" w:hanging="360"/>
        <w:jc w:val="both"/>
        <w:rPr>
          <w:rFonts w:eastAsia="Calibri" w:cs="Arial"/>
          <w:sz w:val="24"/>
          <w:szCs w:val="24"/>
        </w:rPr>
      </w:pPr>
      <w:r>
        <w:rPr>
          <w:rFonts w:eastAsia="Calibri" w:cs="Arial"/>
          <w:sz w:val="24"/>
          <w:szCs w:val="24"/>
        </w:rPr>
        <w:t>Allegations/ concerns that the child has been sexually/ physically abused</w:t>
      </w:r>
    </w:p>
    <w:p w14:paraId="68CC0590" w14:textId="1AB9B4E8" w:rsidR="0051736A" w:rsidRDefault="00EE5C76" w:rsidP="00234DFC">
      <w:pPr>
        <w:numPr>
          <w:ilvl w:val="0"/>
          <w:numId w:val="23"/>
        </w:numPr>
        <w:spacing w:after="0" w:line="240" w:lineRule="auto"/>
        <w:ind w:left="720" w:hanging="360"/>
        <w:jc w:val="both"/>
        <w:rPr>
          <w:rFonts w:eastAsia="Calibri" w:cs="Arial"/>
          <w:sz w:val="24"/>
          <w:szCs w:val="24"/>
        </w:rPr>
      </w:pPr>
      <w:r>
        <w:rPr>
          <w:rFonts w:eastAsia="Calibri" w:cs="Arial"/>
          <w:sz w:val="24"/>
          <w:szCs w:val="24"/>
        </w:rPr>
        <w:t>Concerns that the child is suffering from severe neglect or other severe health risks</w:t>
      </w:r>
    </w:p>
    <w:p w14:paraId="3A589856" w14:textId="41D87C5F" w:rsidR="0051736A" w:rsidRDefault="00EE5C76" w:rsidP="00234DFC">
      <w:pPr>
        <w:numPr>
          <w:ilvl w:val="0"/>
          <w:numId w:val="23"/>
        </w:numPr>
        <w:spacing w:after="0" w:line="240" w:lineRule="auto"/>
        <w:ind w:left="720" w:hanging="360"/>
        <w:jc w:val="both"/>
        <w:rPr>
          <w:rFonts w:eastAsia="Calibri" w:cs="Arial"/>
          <w:sz w:val="24"/>
          <w:szCs w:val="24"/>
        </w:rPr>
      </w:pPr>
      <w:r>
        <w:rPr>
          <w:rFonts w:eastAsia="Calibri" w:cs="Arial"/>
          <w:sz w:val="24"/>
          <w:szCs w:val="24"/>
        </w:rPr>
        <w:t>Concern that a child is living in or will be returned to a situation that may place him/ her at immediate risk</w:t>
      </w:r>
    </w:p>
    <w:p w14:paraId="61A721AF" w14:textId="5D051945" w:rsidR="0051736A" w:rsidRDefault="00EE5C76" w:rsidP="00234DFC">
      <w:pPr>
        <w:numPr>
          <w:ilvl w:val="0"/>
          <w:numId w:val="23"/>
        </w:numPr>
        <w:spacing w:after="0" w:line="240" w:lineRule="auto"/>
        <w:ind w:left="720" w:hanging="360"/>
        <w:jc w:val="both"/>
        <w:rPr>
          <w:rFonts w:eastAsia="Calibri" w:cs="Arial"/>
          <w:sz w:val="24"/>
          <w:szCs w:val="24"/>
        </w:rPr>
      </w:pPr>
      <w:r>
        <w:rPr>
          <w:rFonts w:eastAsia="Calibri" w:cs="Arial"/>
          <w:sz w:val="24"/>
          <w:szCs w:val="24"/>
        </w:rPr>
        <w:t>The child is frightened to return home</w:t>
      </w:r>
    </w:p>
    <w:p w14:paraId="75D2EBDD" w14:textId="6C85FE9D" w:rsidR="0051736A" w:rsidRDefault="00EE5C76" w:rsidP="00234DFC">
      <w:pPr>
        <w:numPr>
          <w:ilvl w:val="0"/>
          <w:numId w:val="23"/>
        </w:numPr>
        <w:spacing w:after="0" w:line="240" w:lineRule="auto"/>
        <w:ind w:left="720" w:hanging="360"/>
        <w:jc w:val="both"/>
        <w:rPr>
          <w:rFonts w:eastAsia="Calibri" w:cs="Arial"/>
          <w:sz w:val="24"/>
          <w:szCs w:val="24"/>
        </w:rPr>
      </w:pPr>
      <w:r>
        <w:rPr>
          <w:rFonts w:eastAsia="Calibri" w:cs="Arial"/>
          <w:sz w:val="24"/>
          <w:szCs w:val="24"/>
        </w:rPr>
        <w:t>The child has been abandoned or parent is absent</w:t>
      </w:r>
    </w:p>
    <w:p w14:paraId="4F32E61C" w14:textId="77777777" w:rsidR="00EE5C76" w:rsidRDefault="00EE5C76" w:rsidP="00EE5C76">
      <w:pPr>
        <w:spacing w:after="0" w:line="240" w:lineRule="auto"/>
        <w:ind w:left="720"/>
        <w:jc w:val="both"/>
        <w:rPr>
          <w:rFonts w:eastAsia="Calibri" w:cs="Arial"/>
          <w:sz w:val="24"/>
          <w:szCs w:val="24"/>
        </w:rPr>
      </w:pPr>
    </w:p>
    <w:p w14:paraId="1B4D3AF0" w14:textId="77777777" w:rsidR="007A4E1E" w:rsidRPr="007A4E1E" w:rsidRDefault="00EE5C76" w:rsidP="00EE5C76">
      <w:pPr>
        <w:spacing w:after="0" w:line="240" w:lineRule="auto"/>
        <w:ind w:left="720"/>
        <w:jc w:val="both"/>
        <w:rPr>
          <w:rFonts w:eastAsia="Calibri" w:cs="Arial"/>
          <w:color w:val="FF0000"/>
          <w:sz w:val="24"/>
          <w:szCs w:val="24"/>
        </w:rPr>
      </w:pPr>
      <w:r>
        <w:rPr>
          <w:rFonts w:eastAsia="Calibri" w:cs="Arial"/>
          <w:sz w:val="24"/>
          <w:szCs w:val="24"/>
        </w:rPr>
        <w:t xml:space="preserve">If you have a concern about a </w:t>
      </w:r>
      <w:proofErr w:type="gramStart"/>
      <w:r>
        <w:rPr>
          <w:rFonts w:eastAsia="Calibri" w:cs="Arial"/>
          <w:sz w:val="24"/>
          <w:szCs w:val="24"/>
        </w:rPr>
        <w:t>child</w:t>
      </w:r>
      <w:proofErr w:type="gramEnd"/>
      <w:r>
        <w:rPr>
          <w:rFonts w:eastAsia="Calibri" w:cs="Arial"/>
          <w:sz w:val="24"/>
          <w:szCs w:val="24"/>
        </w:rPr>
        <w:t xml:space="preserve"> please call </w:t>
      </w:r>
      <w:r w:rsidRPr="007A4E1E">
        <w:rPr>
          <w:rFonts w:eastAsia="Calibri" w:cs="Arial"/>
          <w:color w:val="FF0000"/>
          <w:sz w:val="24"/>
          <w:szCs w:val="24"/>
          <w:highlight w:val="yellow"/>
        </w:rPr>
        <w:t>MASH on 0345 050 766</w:t>
      </w:r>
      <w:r w:rsidR="007A4E1E" w:rsidRPr="007A4E1E">
        <w:rPr>
          <w:rFonts w:eastAsia="Calibri" w:cs="Arial"/>
          <w:color w:val="FF0000"/>
          <w:sz w:val="24"/>
          <w:szCs w:val="24"/>
          <w:highlight w:val="yellow"/>
        </w:rPr>
        <w:t>6 during office hours.</w:t>
      </w:r>
    </w:p>
    <w:p w14:paraId="246C07AC" w14:textId="1C301CF3" w:rsidR="00234DFC" w:rsidRPr="007A4E1E" w:rsidRDefault="007A4E1E" w:rsidP="007A4E1E">
      <w:pPr>
        <w:spacing w:after="0" w:line="240" w:lineRule="auto"/>
        <w:ind w:left="720"/>
        <w:jc w:val="both"/>
        <w:rPr>
          <w:rFonts w:eastAsia="Calibri" w:cs="Arial"/>
          <w:sz w:val="24"/>
          <w:szCs w:val="24"/>
        </w:rPr>
      </w:pPr>
      <w:r>
        <w:rPr>
          <w:rFonts w:eastAsia="Calibri" w:cs="Arial"/>
          <w:sz w:val="24"/>
          <w:szCs w:val="24"/>
        </w:rPr>
        <w:t xml:space="preserve">Outside office hours call the Emergency Duty Team on </w:t>
      </w:r>
      <w:r w:rsidR="00234DFC" w:rsidRPr="0030267C">
        <w:rPr>
          <w:rFonts w:eastAsia="Calibri" w:cs="Arial"/>
          <w:color w:val="FF0000"/>
          <w:sz w:val="24"/>
          <w:szCs w:val="24"/>
          <w:highlight w:val="yellow"/>
        </w:rPr>
        <w:t xml:space="preserve">0800 833 408 </w:t>
      </w:r>
    </w:p>
    <w:p w14:paraId="5F6F1F42" w14:textId="6DA9A681" w:rsidR="00234DFC" w:rsidRPr="007A4E1E" w:rsidRDefault="00234DFC" w:rsidP="0030267C">
      <w:pPr>
        <w:spacing w:after="0" w:line="240" w:lineRule="auto"/>
        <w:ind w:left="720"/>
        <w:jc w:val="both"/>
        <w:rPr>
          <w:rFonts w:eastAsia="Calibri" w:cs="Arial"/>
          <w:sz w:val="24"/>
          <w:szCs w:val="24"/>
          <w:highlight w:val="yellow"/>
          <w:u w:val="single"/>
        </w:rPr>
      </w:pPr>
      <w:r w:rsidRPr="00955068">
        <w:rPr>
          <w:rFonts w:eastAsia="Calibri" w:cs="Arial"/>
          <w:color w:val="000000"/>
          <w:sz w:val="24"/>
          <w:szCs w:val="24"/>
        </w:rPr>
        <w:t xml:space="preserve">If the disclosure is regarding child sexual exploitation or if you think a child may be at risk of sexual exploitation you can also contact the </w:t>
      </w:r>
      <w:r w:rsidRPr="0030267C">
        <w:rPr>
          <w:rFonts w:eastAsia="Calibri" w:cs="Arial"/>
          <w:color w:val="FF0000"/>
          <w:sz w:val="24"/>
          <w:szCs w:val="24"/>
          <w:highlight w:val="yellow"/>
        </w:rPr>
        <w:t>Kingfisher Team on: 01865 309196</w:t>
      </w:r>
      <w:r w:rsidRPr="0030267C">
        <w:rPr>
          <w:rFonts w:eastAsia="Calibri" w:cs="Arial"/>
          <w:color w:val="000000"/>
          <w:sz w:val="24"/>
          <w:szCs w:val="24"/>
          <w:highlight w:val="yellow"/>
        </w:rPr>
        <w:t xml:space="preserve">. </w:t>
      </w:r>
      <w:r w:rsidRPr="007A4E1E">
        <w:rPr>
          <w:rFonts w:eastAsia="Calibri" w:cs="Arial"/>
          <w:sz w:val="24"/>
          <w:szCs w:val="24"/>
          <w:highlight w:val="yellow"/>
        </w:rPr>
        <w:t>Out of hours calls to this number will be diverted to the Thames Valley Police Referral Centre.</w:t>
      </w:r>
    </w:p>
    <w:p w14:paraId="450F15A5" w14:textId="02AB2157" w:rsidR="00234DFC" w:rsidRPr="00955068" w:rsidRDefault="00F43F5C" w:rsidP="00234DFC">
      <w:pPr>
        <w:numPr>
          <w:ilvl w:val="0"/>
          <w:numId w:val="23"/>
        </w:numPr>
        <w:spacing w:after="0" w:line="240" w:lineRule="auto"/>
        <w:ind w:left="720" w:hanging="360"/>
        <w:jc w:val="both"/>
        <w:rPr>
          <w:rFonts w:eastAsia="Calibri" w:cs="Arial"/>
          <w:sz w:val="24"/>
          <w:szCs w:val="24"/>
        </w:rPr>
      </w:pPr>
      <w:r>
        <w:rPr>
          <w:rFonts w:eastAsia="Calibri" w:cs="Arial"/>
          <w:sz w:val="24"/>
          <w:szCs w:val="24"/>
        </w:rPr>
        <w:t>C</w:t>
      </w:r>
      <w:r w:rsidR="00234DFC" w:rsidRPr="00955068">
        <w:rPr>
          <w:rFonts w:eastAsia="Calibri" w:cs="Arial"/>
          <w:sz w:val="24"/>
          <w:szCs w:val="24"/>
        </w:rPr>
        <w:t xml:space="preserve">ontact the police if it is thought a crime has just been committed, the child, young person or vulnerable adult is in immediate danger of abuse or an assault is taking place. </w:t>
      </w:r>
    </w:p>
    <w:p w14:paraId="6EBE3FA4" w14:textId="77777777" w:rsidR="00234DFC" w:rsidRPr="00955068" w:rsidRDefault="00234DFC" w:rsidP="00234DFC">
      <w:pPr>
        <w:numPr>
          <w:ilvl w:val="0"/>
          <w:numId w:val="23"/>
        </w:numPr>
        <w:spacing w:after="0" w:line="240" w:lineRule="auto"/>
        <w:ind w:left="720" w:hanging="360"/>
        <w:jc w:val="both"/>
        <w:rPr>
          <w:rFonts w:eastAsia="Calibri" w:cs="Arial"/>
          <w:sz w:val="24"/>
          <w:szCs w:val="24"/>
        </w:rPr>
      </w:pPr>
      <w:r w:rsidRPr="00955068">
        <w:rPr>
          <w:rFonts w:eastAsia="Calibri" w:cs="Arial"/>
          <w:sz w:val="24"/>
          <w:szCs w:val="24"/>
        </w:rPr>
        <w:t>Providing the volunteer who has handled the disclosure has followed the procedures above to ensure the safety of the child, young person or vulnerable adult they should keep all information about the disclosure confidential or on a “need to know” basis with other members of the group in order to protect the child, young person or vulnerable adult.</w:t>
      </w:r>
    </w:p>
    <w:p w14:paraId="139C7B94" w14:textId="77777777" w:rsidR="00234DFC" w:rsidRPr="0030267C" w:rsidRDefault="00234DFC" w:rsidP="0030267C">
      <w:pPr>
        <w:spacing w:after="0" w:line="240" w:lineRule="auto"/>
        <w:ind w:left="720"/>
        <w:jc w:val="both"/>
        <w:rPr>
          <w:rFonts w:eastAsia="Calibri" w:cs="Arial"/>
          <w:sz w:val="24"/>
          <w:szCs w:val="24"/>
          <w:highlight w:val="yellow"/>
        </w:rPr>
      </w:pPr>
      <w:r w:rsidRPr="00955068">
        <w:rPr>
          <w:rFonts w:eastAsia="Calibri" w:cs="Arial"/>
          <w:sz w:val="24"/>
          <w:szCs w:val="24"/>
        </w:rPr>
        <w:lastRenderedPageBreak/>
        <w:t>Members or Volunteers who have handled the disclosure may find this distressing and should have access to support. The NSPCC Child Protection Helpline is available 24 hours a day and provides counselling, information and advice for anyone concerned about/accused of child abuse</w:t>
      </w:r>
      <w:r w:rsidRPr="0030267C">
        <w:rPr>
          <w:rFonts w:eastAsia="Calibri" w:cs="Arial"/>
          <w:sz w:val="24"/>
          <w:szCs w:val="24"/>
          <w:highlight w:val="yellow"/>
        </w:rPr>
        <w:t>. NSPCC Helpline number 0808 800 5000.</w:t>
      </w:r>
    </w:p>
    <w:p w14:paraId="753DA020" w14:textId="0431FAAE" w:rsidR="00234DFC" w:rsidRDefault="00234DFC" w:rsidP="00234DFC">
      <w:pPr>
        <w:spacing w:after="0" w:line="240" w:lineRule="auto"/>
        <w:ind w:left="720"/>
        <w:jc w:val="both"/>
        <w:rPr>
          <w:rFonts w:eastAsia="Calibri" w:cs="Arial"/>
          <w:sz w:val="24"/>
          <w:szCs w:val="24"/>
        </w:rPr>
      </w:pPr>
    </w:p>
    <w:p w14:paraId="0854BB6E" w14:textId="77777777" w:rsidR="00137CB8" w:rsidRDefault="00137CB8" w:rsidP="0043351C">
      <w:pPr>
        <w:shd w:val="clear" w:color="auto" w:fill="FFFFFF"/>
        <w:spacing w:before="100" w:beforeAutospacing="1" w:after="120" w:line="240" w:lineRule="auto"/>
        <w:ind w:left="-360"/>
        <w:rPr>
          <w:rFonts w:eastAsia="Calibri" w:cs="Arial"/>
          <w:b/>
          <w:bCs/>
          <w:sz w:val="24"/>
          <w:szCs w:val="24"/>
        </w:rPr>
      </w:pPr>
    </w:p>
    <w:p w14:paraId="1B428F9B" w14:textId="009C5425" w:rsidR="00743E10" w:rsidRDefault="00743E10" w:rsidP="0043351C">
      <w:pPr>
        <w:shd w:val="clear" w:color="auto" w:fill="FFFFFF"/>
        <w:spacing w:before="100" w:beforeAutospacing="1" w:after="120" w:line="240" w:lineRule="auto"/>
        <w:ind w:left="-360"/>
        <w:rPr>
          <w:rFonts w:eastAsia="Calibri" w:cs="Arial"/>
          <w:b/>
          <w:bCs/>
          <w:sz w:val="24"/>
          <w:szCs w:val="24"/>
        </w:rPr>
      </w:pPr>
      <w:r w:rsidRPr="00743E10">
        <w:rPr>
          <w:rFonts w:eastAsia="Calibri" w:cs="Arial"/>
          <w:b/>
          <w:bCs/>
          <w:sz w:val="24"/>
          <w:szCs w:val="24"/>
        </w:rPr>
        <w:t>From OSAB</w:t>
      </w:r>
    </w:p>
    <w:p w14:paraId="03505F41" w14:textId="23E1B53E" w:rsidR="00743E10" w:rsidRDefault="00743E10" w:rsidP="0043351C">
      <w:pPr>
        <w:shd w:val="clear" w:color="auto" w:fill="FFFFFF"/>
        <w:spacing w:before="100" w:beforeAutospacing="1" w:after="120" w:line="240" w:lineRule="auto"/>
        <w:ind w:left="-360"/>
        <w:rPr>
          <w:rFonts w:eastAsia="Calibri" w:cs="Arial"/>
          <w:sz w:val="24"/>
          <w:szCs w:val="24"/>
        </w:rPr>
      </w:pPr>
      <w:r>
        <w:rPr>
          <w:rFonts w:eastAsia="Calibri" w:cs="Arial"/>
          <w:sz w:val="24"/>
          <w:szCs w:val="24"/>
        </w:rPr>
        <w:t xml:space="preserve">Please visit Oxfordshire County Council’s </w:t>
      </w:r>
      <w:r w:rsidRPr="00743E10">
        <w:rPr>
          <w:rFonts w:eastAsia="Calibri" w:cs="Arial"/>
          <w:color w:val="FF0000"/>
          <w:sz w:val="24"/>
          <w:szCs w:val="24"/>
          <w:highlight w:val="yellow"/>
        </w:rPr>
        <w:t>Raising a Safeguarding Concern</w:t>
      </w:r>
      <w:r w:rsidRPr="00743E10">
        <w:rPr>
          <w:rFonts w:eastAsia="Calibri" w:cs="Arial"/>
          <w:color w:val="FF0000"/>
          <w:sz w:val="24"/>
          <w:szCs w:val="24"/>
        </w:rPr>
        <w:t xml:space="preserve"> </w:t>
      </w:r>
      <w:r>
        <w:rPr>
          <w:rFonts w:eastAsia="Calibri" w:cs="Arial"/>
          <w:sz w:val="24"/>
          <w:szCs w:val="24"/>
        </w:rPr>
        <w:t>page</w:t>
      </w:r>
    </w:p>
    <w:p w14:paraId="24F2CEE3" w14:textId="2D835931" w:rsidR="00743E10" w:rsidRDefault="00743E10" w:rsidP="0043351C">
      <w:pPr>
        <w:shd w:val="clear" w:color="auto" w:fill="FFFFFF"/>
        <w:spacing w:before="100" w:beforeAutospacing="1" w:after="120" w:line="240" w:lineRule="auto"/>
        <w:ind w:left="-360"/>
        <w:rPr>
          <w:rFonts w:eastAsia="Calibri" w:cs="Arial"/>
          <w:sz w:val="24"/>
          <w:szCs w:val="24"/>
        </w:rPr>
      </w:pPr>
      <w:r>
        <w:rPr>
          <w:rFonts w:eastAsia="Calibri" w:cs="Arial"/>
          <w:sz w:val="24"/>
          <w:szCs w:val="24"/>
        </w:rPr>
        <w:t>This form will ask you a number of questions about the person you are concerned about, then someone from the Adult Safeguarding Team will contact you within 3 working days to discuss your concerns.</w:t>
      </w:r>
    </w:p>
    <w:p w14:paraId="23018272" w14:textId="60EA3DA6" w:rsidR="00743E10" w:rsidRDefault="00743E10" w:rsidP="0043351C">
      <w:pPr>
        <w:shd w:val="clear" w:color="auto" w:fill="FFFFFF"/>
        <w:spacing w:before="100" w:beforeAutospacing="1" w:after="120" w:line="240" w:lineRule="auto"/>
        <w:ind w:left="-360"/>
        <w:rPr>
          <w:rFonts w:eastAsia="Calibri" w:cs="Arial"/>
          <w:sz w:val="24"/>
          <w:szCs w:val="24"/>
        </w:rPr>
      </w:pPr>
      <w:r>
        <w:rPr>
          <w:rFonts w:eastAsia="Calibri" w:cs="Arial"/>
          <w:sz w:val="24"/>
          <w:szCs w:val="24"/>
        </w:rPr>
        <w:t xml:space="preserve">You can also raise a concern over the phone by calling </w:t>
      </w:r>
      <w:r w:rsidRPr="00137CB8">
        <w:rPr>
          <w:rFonts w:eastAsia="Calibri" w:cs="Arial"/>
          <w:color w:val="FF0000"/>
          <w:sz w:val="24"/>
          <w:szCs w:val="24"/>
          <w:highlight w:val="yellow"/>
        </w:rPr>
        <w:t>0345 050 7666</w:t>
      </w:r>
      <w:r w:rsidRPr="00137CB8">
        <w:rPr>
          <w:rFonts w:eastAsia="Calibri" w:cs="Arial"/>
          <w:color w:val="FF0000"/>
          <w:sz w:val="24"/>
          <w:szCs w:val="24"/>
        </w:rPr>
        <w:t xml:space="preserve"> </w:t>
      </w:r>
      <w:r>
        <w:rPr>
          <w:rFonts w:eastAsia="Calibri" w:cs="Arial"/>
          <w:sz w:val="24"/>
          <w:szCs w:val="24"/>
        </w:rPr>
        <w:t xml:space="preserve">during office hours </w:t>
      </w:r>
      <w:r w:rsidR="00137CB8">
        <w:rPr>
          <w:rFonts w:eastAsia="Calibri" w:cs="Arial"/>
          <w:sz w:val="24"/>
          <w:szCs w:val="24"/>
        </w:rPr>
        <w:t xml:space="preserve">or the Emergency Duty Service out of hours on </w:t>
      </w:r>
      <w:r w:rsidR="00137CB8" w:rsidRPr="00137CB8">
        <w:rPr>
          <w:rFonts w:eastAsia="Calibri" w:cs="Arial"/>
          <w:color w:val="FF0000"/>
          <w:sz w:val="24"/>
          <w:szCs w:val="24"/>
          <w:highlight w:val="yellow"/>
        </w:rPr>
        <w:t>0800 833 408</w:t>
      </w:r>
    </w:p>
    <w:p w14:paraId="154BE16C" w14:textId="09A4289F" w:rsidR="00137CB8" w:rsidRDefault="00137CB8" w:rsidP="0043351C">
      <w:pPr>
        <w:shd w:val="clear" w:color="auto" w:fill="FFFFFF"/>
        <w:spacing w:before="100" w:beforeAutospacing="1" w:after="120" w:line="240" w:lineRule="auto"/>
        <w:ind w:left="-360"/>
        <w:rPr>
          <w:rFonts w:eastAsia="Calibri" w:cs="Arial"/>
          <w:color w:val="FF0000"/>
          <w:sz w:val="24"/>
          <w:szCs w:val="24"/>
        </w:rPr>
      </w:pPr>
      <w:r>
        <w:rPr>
          <w:rFonts w:eastAsia="Calibri" w:cs="Arial"/>
          <w:sz w:val="24"/>
          <w:szCs w:val="24"/>
        </w:rPr>
        <w:t xml:space="preserve">Safeguarding is not an emergency service. If someone requires immediate protection because they are being harmed, call the police on </w:t>
      </w:r>
      <w:r w:rsidRPr="00137CB8">
        <w:rPr>
          <w:rFonts w:eastAsia="Calibri" w:cs="Arial"/>
          <w:color w:val="FF0000"/>
          <w:sz w:val="24"/>
          <w:szCs w:val="24"/>
          <w:highlight w:val="yellow"/>
        </w:rPr>
        <w:t>999</w:t>
      </w:r>
    </w:p>
    <w:p w14:paraId="79B71B39" w14:textId="77777777" w:rsidR="00137CB8" w:rsidRPr="00743E10" w:rsidRDefault="00137CB8" w:rsidP="0043351C">
      <w:pPr>
        <w:shd w:val="clear" w:color="auto" w:fill="FFFFFF"/>
        <w:spacing w:before="100" w:beforeAutospacing="1" w:after="120" w:line="240" w:lineRule="auto"/>
        <w:ind w:left="-360"/>
        <w:rPr>
          <w:rFonts w:eastAsia="Calibri" w:cs="Arial"/>
          <w:sz w:val="24"/>
          <w:szCs w:val="24"/>
        </w:rPr>
      </w:pPr>
    </w:p>
    <w:p w14:paraId="41BBC95C" w14:textId="2DC5E081" w:rsidR="00706B63" w:rsidRPr="00CA1FA9" w:rsidRDefault="00234DFC" w:rsidP="0043351C">
      <w:pPr>
        <w:shd w:val="clear" w:color="auto" w:fill="FFFFFF"/>
        <w:spacing w:before="100" w:beforeAutospacing="1" w:after="120" w:line="240" w:lineRule="auto"/>
        <w:ind w:left="-360"/>
        <w:rPr>
          <w:rFonts w:cs="Arial"/>
          <w:b/>
          <w:color w:val="000000" w:themeColor="text1"/>
          <w:sz w:val="24"/>
          <w:szCs w:val="24"/>
          <w:u w:val="single"/>
        </w:rPr>
      </w:pPr>
      <w:r w:rsidRPr="00CA1FA9">
        <w:rPr>
          <w:rFonts w:cs="Arial"/>
          <w:b/>
          <w:color w:val="000000" w:themeColor="text1"/>
          <w:sz w:val="24"/>
          <w:szCs w:val="24"/>
          <w:u w:val="single"/>
        </w:rPr>
        <w:t xml:space="preserve">Appendix </w:t>
      </w:r>
      <w:proofErr w:type="gramStart"/>
      <w:r w:rsidRPr="00CA1FA9">
        <w:rPr>
          <w:rFonts w:cs="Arial"/>
          <w:b/>
          <w:color w:val="000000" w:themeColor="text1"/>
          <w:sz w:val="24"/>
          <w:szCs w:val="24"/>
          <w:u w:val="single"/>
        </w:rPr>
        <w:t>2</w:t>
      </w:r>
      <w:r w:rsidR="001B35F4">
        <w:rPr>
          <w:rFonts w:cs="Arial"/>
          <w:b/>
          <w:color w:val="000000" w:themeColor="text1"/>
          <w:sz w:val="24"/>
          <w:szCs w:val="24"/>
          <w:u w:val="single"/>
        </w:rPr>
        <w:t xml:space="preserve"> :</w:t>
      </w:r>
      <w:proofErr w:type="gramEnd"/>
      <w:r w:rsidR="001B35F4">
        <w:rPr>
          <w:rFonts w:cs="Arial"/>
          <w:b/>
          <w:color w:val="000000" w:themeColor="text1"/>
          <w:sz w:val="24"/>
          <w:szCs w:val="24"/>
          <w:u w:val="single"/>
        </w:rPr>
        <w:t xml:space="preserve"> Working with Children/ Young People/ Vulnerable People</w:t>
      </w:r>
    </w:p>
    <w:p w14:paraId="35E40624" w14:textId="17201B6D" w:rsidR="0043351C" w:rsidRPr="00955068" w:rsidRDefault="0043351C" w:rsidP="0043351C">
      <w:pPr>
        <w:shd w:val="clear" w:color="auto" w:fill="FFFFFF"/>
        <w:spacing w:before="100" w:beforeAutospacing="1" w:after="120" w:line="240" w:lineRule="auto"/>
        <w:ind w:left="-360"/>
        <w:rPr>
          <w:rFonts w:eastAsia="Times New Roman" w:cs="Arial"/>
          <w:color w:val="000000" w:themeColor="text1"/>
          <w:sz w:val="24"/>
          <w:szCs w:val="24"/>
        </w:rPr>
      </w:pPr>
      <w:r w:rsidRPr="00CA1FA9">
        <w:rPr>
          <w:rFonts w:cs="Arial"/>
          <w:b/>
          <w:sz w:val="24"/>
          <w:szCs w:val="24"/>
        </w:rPr>
        <w:t xml:space="preserve">When </w:t>
      </w:r>
      <w:r w:rsidR="00F04ABE" w:rsidRPr="00CA1FA9">
        <w:rPr>
          <w:rFonts w:eastAsia="Calibri" w:cs="Arial"/>
          <w:sz w:val="24"/>
          <w:szCs w:val="24"/>
        </w:rPr>
        <w:t>ECS</w:t>
      </w:r>
      <w:r w:rsidRPr="00CA1FA9">
        <w:rPr>
          <w:rFonts w:eastAsia="Calibri" w:cs="Arial"/>
          <w:sz w:val="24"/>
          <w:szCs w:val="24"/>
        </w:rPr>
        <w:t xml:space="preserve"> </w:t>
      </w:r>
      <w:r w:rsidRPr="00955068">
        <w:rPr>
          <w:rFonts w:eastAsia="Times New Roman" w:cs="Arial"/>
          <w:color w:val="000000" w:themeColor="text1"/>
          <w:sz w:val="24"/>
          <w:szCs w:val="24"/>
        </w:rPr>
        <w:t>organises an activity or event where the</w:t>
      </w:r>
      <w:r w:rsidR="00234DFC">
        <w:rPr>
          <w:rFonts w:eastAsia="Times New Roman" w:cs="Arial"/>
          <w:color w:val="000000" w:themeColor="text1"/>
          <w:sz w:val="24"/>
          <w:szCs w:val="24"/>
        </w:rPr>
        <w:t xml:space="preserve">y will be inviting </w:t>
      </w:r>
      <w:r w:rsidR="00CA1FA9">
        <w:rPr>
          <w:rFonts w:eastAsia="Times New Roman" w:cs="Arial"/>
          <w:color w:val="000000" w:themeColor="text1"/>
          <w:sz w:val="24"/>
          <w:szCs w:val="24"/>
        </w:rPr>
        <w:t xml:space="preserve">children or </w:t>
      </w:r>
      <w:r w:rsidR="00234DFC">
        <w:rPr>
          <w:rFonts w:eastAsia="Times New Roman" w:cs="Arial"/>
          <w:color w:val="000000" w:themeColor="text1"/>
          <w:sz w:val="24"/>
          <w:szCs w:val="24"/>
        </w:rPr>
        <w:t>young</w:t>
      </w:r>
      <w:r w:rsidRPr="00955068">
        <w:rPr>
          <w:rFonts w:eastAsia="Times New Roman" w:cs="Arial"/>
          <w:color w:val="000000" w:themeColor="text1"/>
          <w:sz w:val="24"/>
          <w:szCs w:val="24"/>
        </w:rPr>
        <w:t xml:space="preserve"> people they will ensure:</w:t>
      </w:r>
    </w:p>
    <w:p w14:paraId="07CC6833" w14:textId="77777777" w:rsidR="0043351C" w:rsidRPr="00955068" w:rsidRDefault="0043351C" w:rsidP="0043351C">
      <w:pPr>
        <w:numPr>
          <w:ilvl w:val="0"/>
          <w:numId w:val="8"/>
        </w:numPr>
        <w:shd w:val="clear" w:color="auto" w:fill="FFFFFF"/>
        <w:spacing w:before="100" w:beforeAutospacing="1" w:after="120" w:line="240" w:lineRule="auto"/>
        <w:contextualSpacing/>
        <w:rPr>
          <w:rFonts w:eastAsia="Times New Roman" w:cs="Arial"/>
          <w:color w:val="000000" w:themeColor="text1"/>
          <w:sz w:val="24"/>
          <w:szCs w:val="24"/>
        </w:rPr>
      </w:pPr>
      <w:r w:rsidRPr="00955068">
        <w:rPr>
          <w:rFonts w:cs="Arial"/>
          <w:color w:val="000000" w:themeColor="text1"/>
          <w:sz w:val="24"/>
          <w:szCs w:val="24"/>
        </w:rPr>
        <w:t xml:space="preserve">Planning is carried out in line </w:t>
      </w:r>
      <w:r w:rsidRPr="00955068">
        <w:rPr>
          <w:rFonts w:eastAsia="Times New Roman" w:cs="Arial"/>
          <w:color w:val="000000" w:themeColor="text1"/>
          <w:sz w:val="24"/>
          <w:szCs w:val="24"/>
        </w:rPr>
        <w:t>with this policy and procedures.</w:t>
      </w:r>
    </w:p>
    <w:p w14:paraId="47C62D31" w14:textId="77777777" w:rsidR="0043351C" w:rsidRPr="00955068" w:rsidRDefault="0043351C" w:rsidP="0043351C">
      <w:pPr>
        <w:numPr>
          <w:ilvl w:val="0"/>
          <w:numId w:val="8"/>
        </w:numPr>
        <w:shd w:val="clear" w:color="auto" w:fill="FFFFFF"/>
        <w:spacing w:before="100" w:beforeAutospacing="1" w:after="120" w:line="240" w:lineRule="auto"/>
        <w:contextualSpacing/>
        <w:rPr>
          <w:rFonts w:eastAsia="Times New Roman" w:cs="Arial"/>
          <w:color w:val="000000" w:themeColor="text1"/>
          <w:sz w:val="24"/>
          <w:szCs w:val="24"/>
        </w:rPr>
      </w:pPr>
      <w:r w:rsidRPr="00955068">
        <w:rPr>
          <w:rFonts w:cs="Arial"/>
          <w:color w:val="000000" w:themeColor="text1"/>
          <w:sz w:val="24"/>
          <w:szCs w:val="24"/>
        </w:rPr>
        <w:t>The event is attended by an appropriate number of DBS checked adults – this will be a minimum of one but more when practically possible.</w:t>
      </w:r>
    </w:p>
    <w:p w14:paraId="18C08147" w14:textId="77777777" w:rsidR="0043351C" w:rsidRPr="00955068" w:rsidRDefault="0043351C" w:rsidP="0043351C">
      <w:pPr>
        <w:numPr>
          <w:ilvl w:val="0"/>
          <w:numId w:val="8"/>
        </w:numPr>
        <w:shd w:val="clear" w:color="auto" w:fill="FFFFFF"/>
        <w:spacing w:before="100" w:beforeAutospacing="1" w:after="120" w:line="240" w:lineRule="auto"/>
        <w:contextualSpacing/>
        <w:rPr>
          <w:rFonts w:eastAsia="Times New Roman" w:cs="Arial"/>
          <w:color w:val="000000" w:themeColor="text1"/>
          <w:sz w:val="24"/>
          <w:szCs w:val="24"/>
        </w:rPr>
      </w:pPr>
      <w:r w:rsidRPr="00955068">
        <w:rPr>
          <w:rFonts w:cs="Arial"/>
          <w:color w:val="000000" w:themeColor="text1"/>
          <w:sz w:val="24"/>
          <w:szCs w:val="24"/>
        </w:rPr>
        <w:t xml:space="preserve">Where practically possible the total number of adults in attendance (not necessarily DBS checked) compared with the total number of children will be in line with the ratio table below  - as per Ofsted recommendations. </w:t>
      </w:r>
    </w:p>
    <w:p w14:paraId="2C2C376B" w14:textId="77777777" w:rsidR="0043351C" w:rsidRPr="00955068" w:rsidRDefault="0043351C" w:rsidP="0043351C">
      <w:pPr>
        <w:numPr>
          <w:ilvl w:val="0"/>
          <w:numId w:val="8"/>
        </w:numPr>
        <w:shd w:val="clear" w:color="auto" w:fill="FFFFFF"/>
        <w:spacing w:before="100" w:beforeAutospacing="1" w:after="120" w:line="240" w:lineRule="auto"/>
        <w:contextualSpacing/>
        <w:rPr>
          <w:rFonts w:eastAsia="Times New Roman" w:cs="Arial"/>
          <w:color w:val="000000" w:themeColor="text1"/>
          <w:sz w:val="24"/>
          <w:szCs w:val="24"/>
        </w:rPr>
      </w:pPr>
      <w:r w:rsidRPr="00955068">
        <w:rPr>
          <w:rFonts w:eastAsia="Times New Roman" w:cs="Arial"/>
          <w:color w:val="000000" w:themeColor="text1"/>
          <w:sz w:val="24"/>
          <w:szCs w:val="24"/>
        </w:rPr>
        <w:t xml:space="preserve">There is a main contact for safeguarding on the day - this will be an individual who has been DBS checked. </w:t>
      </w:r>
    </w:p>
    <w:p w14:paraId="3756C74F" w14:textId="77777777" w:rsidR="0043351C" w:rsidRPr="00955068" w:rsidRDefault="0043351C" w:rsidP="0043351C">
      <w:pPr>
        <w:numPr>
          <w:ilvl w:val="0"/>
          <w:numId w:val="8"/>
        </w:numPr>
        <w:shd w:val="clear" w:color="auto" w:fill="FFFFFF"/>
        <w:spacing w:before="100" w:beforeAutospacing="1" w:after="120" w:line="240" w:lineRule="auto"/>
        <w:contextualSpacing/>
        <w:rPr>
          <w:rFonts w:eastAsia="Times New Roman" w:cs="Arial"/>
          <w:color w:val="000000" w:themeColor="text1"/>
          <w:sz w:val="24"/>
          <w:szCs w:val="24"/>
        </w:rPr>
      </w:pPr>
      <w:r w:rsidRPr="00955068">
        <w:rPr>
          <w:rFonts w:eastAsia="Times New Roman" w:cs="Arial"/>
          <w:color w:val="000000" w:themeColor="text1"/>
          <w:sz w:val="24"/>
          <w:szCs w:val="24"/>
        </w:rPr>
        <w:t xml:space="preserve">The main contact has access to emergency contact details and other relevant details (e.g. information about picking up arrangements for vulnerable people). </w:t>
      </w:r>
    </w:p>
    <w:p w14:paraId="1728E776" w14:textId="59936FE5" w:rsidR="0043351C" w:rsidRPr="00955068" w:rsidRDefault="0043351C" w:rsidP="0043351C">
      <w:pPr>
        <w:numPr>
          <w:ilvl w:val="0"/>
          <w:numId w:val="8"/>
        </w:numPr>
        <w:shd w:val="clear" w:color="auto" w:fill="FFFFFF"/>
        <w:spacing w:before="100" w:beforeAutospacing="1" w:after="120" w:line="240" w:lineRule="auto"/>
        <w:contextualSpacing/>
        <w:rPr>
          <w:rFonts w:eastAsia="Times New Roman" w:cs="Arial"/>
          <w:color w:val="000000" w:themeColor="text1"/>
          <w:sz w:val="24"/>
          <w:szCs w:val="24"/>
        </w:rPr>
      </w:pPr>
      <w:r w:rsidRPr="00955068">
        <w:rPr>
          <w:rFonts w:eastAsia="Times New Roman" w:cs="Arial"/>
          <w:color w:val="000000" w:themeColor="text1"/>
          <w:sz w:val="24"/>
          <w:szCs w:val="24"/>
        </w:rPr>
        <w:t xml:space="preserve">That if </w:t>
      </w:r>
      <w:r w:rsidR="00234DFC">
        <w:rPr>
          <w:rFonts w:eastAsia="Times New Roman" w:cs="Arial"/>
          <w:color w:val="000000" w:themeColor="text1"/>
          <w:sz w:val="24"/>
          <w:szCs w:val="24"/>
        </w:rPr>
        <w:t>young</w:t>
      </w:r>
      <w:r w:rsidRPr="00955068">
        <w:rPr>
          <w:rFonts w:eastAsia="Times New Roman" w:cs="Arial"/>
          <w:color w:val="000000" w:themeColor="text1"/>
          <w:sz w:val="24"/>
          <w:szCs w:val="24"/>
        </w:rPr>
        <w:t xml:space="preserve"> people of different gender will be taking part in </w:t>
      </w:r>
      <w:r w:rsidR="00CA1FA9">
        <w:rPr>
          <w:rFonts w:eastAsia="Times New Roman" w:cs="Arial"/>
          <w:color w:val="000000" w:themeColor="text1"/>
          <w:sz w:val="24"/>
          <w:szCs w:val="24"/>
        </w:rPr>
        <w:t xml:space="preserve">the activity, </w:t>
      </w:r>
      <w:r w:rsidRPr="00955068">
        <w:rPr>
          <w:rFonts w:eastAsia="Times New Roman" w:cs="Arial"/>
          <w:color w:val="000000" w:themeColor="text1"/>
          <w:sz w:val="24"/>
          <w:szCs w:val="24"/>
        </w:rPr>
        <w:t>adults of different gender will be in attendance too.</w:t>
      </w:r>
    </w:p>
    <w:p w14:paraId="17445177" w14:textId="43ED8DB2" w:rsidR="0043351C" w:rsidRPr="00955068" w:rsidRDefault="0043351C" w:rsidP="0043351C">
      <w:pPr>
        <w:numPr>
          <w:ilvl w:val="0"/>
          <w:numId w:val="8"/>
        </w:numPr>
        <w:shd w:val="clear" w:color="auto" w:fill="FFFFFF"/>
        <w:spacing w:before="100" w:beforeAutospacing="1" w:after="120" w:line="199" w:lineRule="atLeast"/>
        <w:contextualSpacing/>
        <w:rPr>
          <w:rFonts w:eastAsia="Times New Roman" w:cs="Arial"/>
          <w:color w:val="000000" w:themeColor="text1"/>
          <w:sz w:val="24"/>
          <w:szCs w:val="24"/>
        </w:rPr>
      </w:pPr>
      <w:r w:rsidRPr="00955068">
        <w:rPr>
          <w:rFonts w:eastAsia="Times New Roman" w:cs="Arial"/>
          <w:color w:val="000000" w:themeColor="text1"/>
          <w:sz w:val="24"/>
          <w:szCs w:val="24"/>
        </w:rPr>
        <w:t xml:space="preserve">A </w:t>
      </w:r>
      <w:r w:rsidR="00234DFC">
        <w:rPr>
          <w:rFonts w:eastAsia="Times New Roman" w:cs="Arial"/>
          <w:color w:val="000000" w:themeColor="text1"/>
          <w:sz w:val="24"/>
          <w:szCs w:val="24"/>
        </w:rPr>
        <w:t>young</w:t>
      </w:r>
      <w:r w:rsidRPr="00955068">
        <w:rPr>
          <w:rFonts w:eastAsia="Times New Roman" w:cs="Arial"/>
          <w:color w:val="000000" w:themeColor="text1"/>
          <w:sz w:val="24"/>
          <w:szCs w:val="24"/>
        </w:rPr>
        <w:t xml:space="preserve"> person </w:t>
      </w:r>
      <w:r w:rsidR="00BE43DE">
        <w:rPr>
          <w:rFonts w:eastAsia="Times New Roman" w:cs="Arial"/>
          <w:color w:val="000000" w:themeColor="text1"/>
          <w:sz w:val="24"/>
          <w:szCs w:val="24"/>
        </w:rPr>
        <w:t xml:space="preserve">should </w:t>
      </w:r>
      <w:r w:rsidRPr="00955068">
        <w:rPr>
          <w:rFonts w:eastAsia="Times New Roman" w:cs="Arial"/>
          <w:color w:val="000000" w:themeColor="text1"/>
          <w:sz w:val="24"/>
          <w:szCs w:val="24"/>
        </w:rPr>
        <w:t xml:space="preserve">not be left alone with an adult.  </w:t>
      </w:r>
    </w:p>
    <w:p w14:paraId="32F61387" w14:textId="3DBD8F0C" w:rsidR="0043351C" w:rsidRPr="00234DFC" w:rsidRDefault="0043351C" w:rsidP="0043351C">
      <w:pPr>
        <w:numPr>
          <w:ilvl w:val="0"/>
          <w:numId w:val="8"/>
        </w:numPr>
        <w:shd w:val="clear" w:color="auto" w:fill="FFFFFF"/>
        <w:spacing w:before="100" w:beforeAutospacing="1" w:after="120" w:line="240" w:lineRule="auto"/>
        <w:contextualSpacing/>
        <w:rPr>
          <w:rFonts w:eastAsia="Times New Roman" w:cs="Arial"/>
          <w:color w:val="FF0000"/>
          <w:sz w:val="24"/>
          <w:szCs w:val="24"/>
        </w:rPr>
      </w:pPr>
      <w:r w:rsidRPr="00955068">
        <w:rPr>
          <w:rFonts w:eastAsia="Times New Roman" w:cs="Arial"/>
          <w:color w:val="000000" w:themeColor="text1"/>
          <w:sz w:val="24"/>
          <w:szCs w:val="24"/>
        </w:rPr>
        <w:t xml:space="preserve">Two adults (one DBS checked) should be the last to leave a venue once the activity has finished and will </w:t>
      </w:r>
      <w:r w:rsidR="00CA1FA9">
        <w:rPr>
          <w:rFonts w:eastAsia="Times New Roman" w:cs="Arial"/>
          <w:color w:val="000000" w:themeColor="text1"/>
          <w:sz w:val="24"/>
          <w:szCs w:val="24"/>
        </w:rPr>
        <w:t>check the young people are leaving in accordance with the prearranged details.</w:t>
      </w:r>
    </w:p>
    <w:p w14:paraId="2557FEF5" w14:textId="77777777" w:rsidR="0043351C" w:rsidRPr="00234DFC" w:rsidRDefault="0043351C" w:rsidP="0043351C">
      <w:pPr>
        <w:shd w:val="clear" w:color="auto" w:fill="FFFFFF"/>
        <w:spacing w:before="100" w:beforeAutospacing="1" w:after="120" w:line="240" w:lineRule="auto"/>
        <w:ind w:left="720"/>
        <w:contextualSpacing/>
        <w:rPr>
          <w:rFonts w:eastAsia="Times New Roman" w:cs="Arial"/>
          <w:color w:val="FF0000"/>
          <w:sz w:val="24"/>
          <w:szCs w:val="24"/>
        </w:rPr>
      </w:pPr>
    </w:p>
    <w:p w14:paraId="3AC6D465" w14:textId="77777777" w:rsidR="0043351C" w:rsidRPr="00234DFC" w:rsidRDefault="0043351C" w:rsidP="0043351C">
      <w:pPr>
        <w:shd w:val="clear" w:color="auto" w:fill="FFFFFF"/>
        <w:spacing w:before="100" w:beforeAutospacing="1" w:after="120" w:line="240" w:lineRule="auto"/>
        <w:ind w:left="720"/>
        <w:contextualSpacing/>
        <w:rPr>
          <w:rFonts w:eastAsia="Times New Roman" w:cs="Arial"/>
          <w:color w:val="FF0000"/>
          <w:sz w:val="24"/>
          <w:szCs w:val="24"/>
        </w:rPr>
      </w:pPr>
    </w:p>
    <w:p w14:paraId="78CF07A5" w14:textId="77777777" w:rsidR="0043351C" w:rsidRPr="00955068" w:rsidRDefault="0043351C" w:rsidP="0043351C">
      <w:pPr>
        <w:shd w:val="clear" w:color="auto" w:fill="FFFFFF"/>
        <w:spacing w:before="100" w:beforeAutospacing="1" w:after="120" w:line="240" w:lineRule="auto"/>
        <w:rPr>
          <w:rFonts w:eastAsia="Times New Roman" w:cs="Arial"/>
          <w:color w:val="000000" w:themeColor="text1"/>
          <w:sz w:val="24"/>
          <w:szCs w:val="24"/>
        </w:rPr>
      </w:pPr>
      <w:r w:rsidRPr="00955068">
        <w:rPr>
          <w:rFonts w:eastAsia="Times New Roman" w:cs="Arial"/>
          <w:color w:val="000000" w:themeColor="text1"/>
          <w:sz w:val="24"/>
          <w:szCs w:val="24"/>
        </w:rPr>
        <w:t xml:space="preserve">Child to adult ratio table </w:t>
      </w:r>
    </w:p>
    <w:tbl>
      <w:tblPr>
        <w:tblStyle w:val="TableGrid"/>
        <w:tblW w:w="0" w:type="auto"/>
        <w:tblLook w:val="04A0" w:firstRow="1" w:lastRow="0" w:firstColumn="1" w:lastColumn="0" w:noHBand="0" w:noVBand="1"/>
      </w:tblPr>
      <w:tblGrid>
        <w:gridCol w:w="3000"/>
        <w:gridCol w:w="3008"/>
        <w:gridCol w:w="3008"/>
      </w:tblGrid>
      <w:tr w:rsidR="0043351C" w:rsidRPr="00955068" w14:paraId="0380CBAE" w14:textId="77777777" w:rsidTr="00FD7337">
        <w:tc>
          <w:tcPr>
            <w:tcW w:w="3080" w:type="dxa"/>
          </w:tcPr>
          <w:p w14:paraId="396546CB" w14:textId="77777777" w:rsidR="0043351C" w:rsidRPr="00955068" w:rsidRDefault="0043351C" w:rsidP="00FD7337">
            <w:pPr>
              <w:spacing w:before="100" w:beforeAutospacing="1" w:after="120"/>
              <w:rPr>
                <w:rFonts w:ascii="Arial" w:eastAsia="Times New Roman" w:hAnsi="Arial" w:cs="Arial"/>
                <w:color w:val="000000" w:themeColor="text1"/>
                <w:sz w:val="24"/>
                <w:szCs w:val="24"/>
              </w:rPr>
            </w:pPr>
            <w:r w:rsidRPr="00955068">
              <w:rPr>
                <w:rFonts w:ascii="Arial" w:eastAsia="Times New Roman" w:hAnsi="Arial" w:cs="Arial"/>
                <w:color w:val="000000" w:themeColor="text1"/>
                <w:sz w:val="24"/>
                <w:szCs w:val="24"/>
              </w:rPr>
              <w:lastRenderedPageBreak/>
              <w:t>Childs age</w:t>
            </w:r>
          </w:p>
        </w:tc>
        <w:tc>
          <w:tcPr>
            <w:tcW w:w="3081" w:type="dxa"/>
          </w:tcPr>
          <w:p w14:paraId="7D59AB57" w14:textId="77777777" w:rsidR="0043351C" w:rsidRPr="00955068" w:rsidRDefault="0043351C" w:rsidP="00FD7337">
            <w:pPr>
              <w:spacing w:before="100" w:beforeAutospacing="1" w:after="120"/>
              <w:rPr>
                <w:rFonts w:ascii="Arial" w:eastAsia="Times New Roman" w:hAnsi="Arial" w:cs="Arial"/>
                <w:color w:val="000000" w:themeColor="text1"/>
                <w:sz w:val="24"/>
                <w:szCs w:val="24"/>
              </w:rPr>
            </w:pPr>
            <w:r w:rsidRPr="00955068">
              <w:rPr>
                <w:rFonts w:ascii="Arial" w:eastAsia="Times New Roman" w:hAnsi="Arial" w:cs="Arial"/>
                <w:color w:val="000000" w:themeColor="text1"/>
                <w:sz w:val="24"/>
                <w:szCs w:val="24"/>
              </w:rPr>
              <w:t xml:space="preserve">Number of adults </w:t>
            </w:r>
          </w:p>
        </w:tc>
        <w:tc>
          <w:tcPr>
            <w:tcW w:w="3081" w:type="dxa"/>
          </w:tcPr>
          <w:p w14:paraId="740F2163" w14:textId="77777777" w:rsidR="0043351C" w:rsidRPr="00955068" w:rsidRDefault="0043351C" w:rsidP="00FD7337">
            <w:pPr>
              <w:spacing w:before="100" w:beforeAutospacing="1" w:after="120"/>
              <w:rPr>
                <w:rFonts w:ascii="Arial" w:eastAsia="Times New Roman" w:hAnsi="Arial" w:cs="Arial"/>
                <w:color w:val="000000" w:themeColor="text1"/>
                <w:sz w:val="24"/>
                <w:szCs w:val="24"/>
              </w:rPr>
            </w:pPr>
            <w:r w:rsidRPr="00955068">
              <w:rPr>
                <w:rFonts w:ascii="Arial" w:eastAsia="Times New Roman" w:hAnsi="Arial" w:cs="Arial"/>
                <w:color w:val="000000" w:themeColor="text1"/>
                <w:sz w:val="24"/>
                <w:szCs w:val="24"/>
              </w:rPr>
              <w:t xml:space="preserve">Number of children </w:t>
            </w:r>
          </w:p>
        </w:tc>
      </w:tr>
      <w:tr w:rsidR="0043351C" w:rsidRPr="00955068" w14:paraId="40D4F0DA" w14:textId="77777777" w:rsidTr="00FD7337">
        <w:tc>
          <w:tcPr>
            <w:tcW w:w="3080" w:type="dxa"/>
          </w:tcPr>
          <w:p w14:paraId="7F12774C" w14:textId="77777777" w:rsidR="0043351C" w:rsidRPr="00955068" w:rsidRDefault="0043351C" w:rsidP="00FD7337">
            <w:pPr>
              <w:spacing w:before="100" w:beforeAutospacing="1" w:after="120"/>
              <w:rPr>
                <w:rFonts w:ascii="Arial" w:eastAsia="Times New Roman" w:hAnsi="Arial" w:cs="Arial"/>
                <w:color w:val="000000" w:themeColor="text1"/>
                <w:sz w:val="24"/>
                <w:szCs w:val="24"/>
              </w:rPr>
            </w:pPr>
            <w:r w:rsidRPr="00955068">
              <w:rPr>
                <w:rFonts w:ascii="Arial" w:eastAsia="Times New Roman" w:hAnsi="Arial" w:cs="Arial"/>
                <w:color w:val="000000" w:themeColor="text1"/>
                <w:sz w:val="24"/>
                <w:szCs w:val="24"/>
              </w:rPr>
              <w:t>0-2</w:t>
            </w:r>
          </w:p>
        </w:tc>
        <w:tc>
          <w:tcPr>
            <w:tcW w:w="3081" w:type="dxa"/>
          </w:tcPr>
          <w:p w14:paraId="02779B72" w14:textId="77777777" w:rsidR="0043351C" w:rsidRPr="00955068" w:rsidRDefault="0043351C" w:rsidP="00FD7337">
            <w:pPr>
              <w:spacing w:before="100" w:beforeAutospacing="1" w:after="120"/>
              <w:rPr>
                <w:rFonts w:ascii="Arial" w:eastAsia="Times New Roman" w:hAnsi="Arial" w:cs="Arial"/>
                <w:color w:val="000000" w:themeColor="text1"/>
                <w:sz w:val="24"/>
                <w:szCs w:val="24"/>
              </w:rPr>
            </w:pPr>
            <w:r w:rsidRPr="00955068">
              <w:rPr>
                <w:rFonts w:ascii="Arial" w:eastAsia="Times New Roman" w:hAnsi="Arial" w:cs="Arial"/>
                <w:color w:val="000000" w:themeColor="text1"/>
                <w:sz w:val="24"/>
                <w:szCs w:val="24"/>
              </w:rPr>
              <w:t>1</w:t>
            </w:r>
          </w:p>
        </w:tc>
        <w:tc>
          <w:tcPr>
            <w:tcW w:w="3081" w:type="dxa"/>
          </w:tcPr>
          <w:p w14:paraId="41930934" w14:textId="77777777" w:rsidR="0043351C" w:rsidRPr="00955068" w:rsidRDefault="0043351C" w:rsidP="00FD7337">
            <w:pPr>
              <w:spacing w:before="100" w:beforeAutospacing="1" w:after="120"/>
              <w:rPr>
                <w:rFonts w:ascii="Arial" w:eastAsia="Times New Roman" w:hAnsi="Arial" w:cs="Arial"/>
                <w:color w:val="000000" w:themeColor="text1"/>
                <w:sz w:val="24"/>
                <w:szCs w:val="24"/>
              </w:rPr>
            </w:pPr>
            <w:r w:rsidRPr="00955068">
              <w:rPr>
                <w:rFonts w:ascii="Arial" w:eastAsia="Times New Roman" w:hAnsi="Arial" w:cs="Arial"/>
                <w:color w:val="000000" w:themeColor="text1"/>
                <w:sz w:val="24"/>
                <w:szCs w:val="24"/>
              </w:rPr>
              <w:t>3</w:t>
            </w:r>
          </w:p>
        </w:tc>
      </w:tr>
      <w:tr w:rsidR="0043351C" w:rsidRPr="00955068" w14:paraId="3F4577AC" w14:textId="77777777" w:rsidTr="00FD7337">
        <w:tc>
          <w:tcPr>
            <w:tcW w:w="3080" w:type="dxa"/>
          </w:tcPr>
          <w:p w14:paraId="4428A753" w14:textId="77777777" w:rsidR="0043351C" w:rsidRPr="00955068" w:rsidRDefault="0043351C" w:rsidP="00FD7337">
            <w:pPr>
              <w:spacing w:before="100" w:beforeAutospacing="1" w:after="120"/>
              <w:rPr>
                <w:rFonts w:ascii="Arial" w:eastAsia="Times New Roman" w:hAnsi="Arial" w:cs="Arial"/>
                <w:color w:val="000000" w:themeColor="text1"/>
                <w:sz w:val="24"/>
                <w:szCs w:val="24"/>
              </w:rPr>
            </w:pPr>
            <w:r w:rsidRPr="00955068">
              <w:rPr>
                <w:rFonts w:ascii="Arial" w:eastAsia="Times New Roman" w:hAnsi="Arial" w:cs="Arial"/>
                <w:color w:val="000000" w:themeColor="text1"/>
                <w:sz w:val="24"/>
                <w:szCs w:val="24"/>
              </w:rPr>
              <w:t>2-3</w:t>
            </w:r>
          </w:p>
        </w:tc>
        <w:tc>
          <w:tcPr>
            <w:tcW w:w="3081" w:type="dxa"/>
          </w:tcPr>
          <w:p w14:paraId="66A7E39B" w14:textId="77777777" w:rsidR="0043351C" w:rsidRPr="00955068" w:rsidRDefault="0043351C" w:rsidP="00FD7337">
            <w:pPr>
              <w:spacing w:before="100" w:beforeAutospacing="1" w:after="120"/>
              <w:rPr>
                <w:rFonts w:ascii="Arial" w:eastAsia="Times New Roman" w:hAnsi="Arial" w:cs="Arial"/>
                <w:color w:val="000000" w:themeColor="text1"/>
                <w:sz w:val="24"/>
                <w:szCs w:val="24"/>
              </w:rPr>
            </w:pPr>
            <w:r w:rsidRPr="00955068">
              <w:rPr>
                <w:rFonts w:ascii="Arial" w:eastAsia="Times New Roman" w:hAnsi="Arial" w:cs="Arial"/>
                <w:color w:val="000000" w:themeColor="text1"/>
                <w:sz w:val="24"/>
                <w:szCs w:val="24"/>
              </w:rPr>
              <w:t>1</w:t>
            </w:r>
          </w:p>
        </w:tc>
        <w:tc>
          <w:tcPr>
            <w:tcW w:w="3081" w:type="dxa"/>
          </w:tcPr>
          <w:p w14:paraId="51D3A3F3" w14:textId="77777777" w:rsidR="0043351C" w:rsidRPr="00955068" w:rsidRDefault="0043351C" w:rsidP="00FD7337">
            <w:pPr>
              <w:spacing w:before="100" w:beforeAutospacing="1" w:after="120"/>
              <w:rPr>
                <w:rFonts w:ascii="Arial" w:eastAsia="Times New Roman" w:hAnsi="Arial" w:cs="Arial"/>
                <w:color w:val="000000" w:themeColor="text1"/>
                <w:sz w:val="24"/>
                <w:szCs w:val="24"/>
              </w:rPr>
            </w:pPr>
            <w:r w:rsidRPr="00955068">
              <w:rPr>
                <w:rFonts w:ascii="Arial" w:eastAsia="Times New Roman" w:hAnsi="Arial" w:cs="Arial"/>
                <w:color w:val="000000" w:themeColor="text1"/>
                <w:sz w:val="24"/>
                <w:szCs w:val="24"/>
              </w:rPr>
              <w:t>4</w:t>
            </w:r>
          </w:p>
        </w:tc>
      </w:tr>
      <w:tr w:rsidR="0043351C" w:rsidRPr="00955068" w14:paraId="4E70315E" w14:textId="77777777" w:rsidTr="00FD7337">
        <w:tc>
          <w:tcPr>
            <w:tcW w:w="3080" w:type="dxa"/>
          </w:tcPr>
          <w:p w14:paraId="670CC584" w14:textId="77777777" w:rsidR="0043351C" w:rsidRPr="00955068" w:rsidRDefault="0043351C" w:rsidP="00FD7337">
            <w:pPr>
              <w:spacing w:before="100" w:beforeAutospacing="1" w:after="120"/>
              <w:rPr>
                <w:rFonts w:ascii="Arial" w:eastAsia="Times New Roman" w:hAnsi="Arial" w:cs="Arial"/>
                <w:color w:val="000000" w:themeColor="text1"/>
                <w:sz w:val="24"/>
                <w:szCs w:val="24"/>
              </w:rPr>
            </w:pPr>
            <w:r w:rsidRPr="00955068">
              <w:rPr>
                <w:rFonts w:ascii="Arial" w:eastAsia="Times New Roman" w:hAnsi="Arial" w:cs="Arial"/>
                <w:color w:val="000000" w:themeColor="text1"/>
                <w:sz w:val="24"/>
                <w:szCs w:val="24"/>
              </w:rPr>
              <w:t>4-8</w:t>
            </w:r>
          </w:p>
        </w:tc>
        <w:tc>
          <w:tcPr>
            <w:tcW w:w="3081" w:type="dxa"/>
          </w:tcPr>
          <w:p w14:paraId="70025675" w14:textId="77777777" w:rsidR="0043351C" w:rsidRPr="00955068" w:rsidRDefault="0043351C" w:rsidP="00FD7337">
            <w:pPr>
              <w:spacing w:before="100" w:beforeAutospacing="1" w:after="120"/>
              <w:rPr>
                <w:rFonts w:ascii="Arial" w:eastAsia="Times New Roman" w:hAnsi="Arial" w:cs="Arial"/>
                <w:color w:val="000000" w:themeColor="text1"/>
                <w:sz w:val="24"/>
                <w:szCs w:val="24"/>
              </w:rPr>
            </w:pPr>
            <w:r w:rsidRPr="00955068">
              <w:rPr>
                <w:rFonts w:ascii="Arial" w:eastAsia="Times New Roman" w:hAnsi="Arial" w:cs="Arial"/>
                <w:color w:val="000000" w:themeColor="text1"/>
                <w:sz w:val="24"/>
                <w:szCs w:val="24"/>
              </w:rPr>
              <w:t>1</w:t>
            </w:r>
          </w:p>
        </w:tc>
        <w:tc>
          <w:tcPr>
            <w:tcW w:w="3081" w:type="dxa"/>
          </w:tcPr>
          <w:p w14:paraId="24BBA9DC" w14:textId="77777777" w:rsidR="0043351C" w:rsidRPr="00955068" w:rsidRDefault="0043351C" w:rsidP="00FD7337">
            <w:pPr>
              <w:spacing w:before="100" w:beforeAutospacing="1" w:after="120"/>
              <w:rPr>
                <w:rFonts w:ascii="Arial" w:eastAsia="Times New Roman" w:hAnsi="Arial" w:cs="Arial"/>
                <w:color w:val="000000" w:themeColor="text1"/>
                <w:sz w:val="24"/>
                <w:szCs w:val="24"/>
              </w:rPr>
            </w:pPr>
            <w:r w:rsidRPr="00955068">
              <w:rPr>
                <w:rFonts w:ascii="Arial" w:eastAsia="Times New Roman" w:hAnsi="Arial" w:cs="Arial"/>
                <w:color w:val="000000" w:themeColor="text1"/>
                <w:sz w:val="24"/>
                <w:szCs w:val="24"/>
              </w:rPr>
              <w:t>6</w:t>
            </w:r>
          </w:p>
        </w:tc>
      </w:tr>
      <w:tr w:rsidR="0043351C" w:rsidRPr="00955068" w14:paraId="749CE654" w14:textId="77777777" w:rsidTr="00FD7337">
        <w:tc>
          <w:tcPr>
            <w:tcW w:w="3080" w:type="dxa"/>
          </w:tcPr>
          <w:p w14:paraId="4122B1D3" w14:textId="77777777" w:rsidR="0043351C" w:rsidRPr="00955068" w:rsidRDefault="0043351C" w:rsidP="00FD7337">
            <w:pPr>
              <w:spacing w:before="100" w:beforeAutospacing="1" w:after="120"/>
              <w:rPr>
                <w:rFonts w:ascii="Arial" w:eastAsia="Times New Roman" w:hAnsi="Arial" w:cs="Arial"/>
                <w:color w:val="000000" w:themeColor="text1"/>
                <w:sz w:val="24"/>
                <w:szCs w:val="24"/>
              </w:rPr>
            </w:pPr>
            <w:r w:rsidRPr="00955068">
              <w:rPr>
                <w:rFonts w:ascii="Arial" w:eastAsia="Times New Roman" w:hAnsi="Arial" w:cs="Arial"/>
                <w:color w:val="000000" w:themeColor="text1"/>
                <w:sz w:val="24"/>
                <w:szCs w:val="24"/>
              </w:rPr>
              <w:t>9-12</w:t>
            </w:r>
          </w:p>
        </w:tc>
        <w:tc>
          <w:tcPr>
            <w:tcW w:w="3081" w:type="dxa"/>
          </w:tcPr>
          <w:p w14:paraId="6B0CBAD9" w14:textId="77777777" w:rsidR="0043351C" w:rsidRPr="00955068" w:rsidRDefault="0043351C" w:rsidP="00FD7337">
            <w:pPr>
              <w:spacing w:before="100" w:beforeAutospacing="1" w:after="120"/>
              <w:rPr>
                <w:rFonts w:ascii="Arial" w:eastAsia="Times New Roman" w:hAnsi="Arial" w:cs="Arial"/>
                <w:color w:val="000000" w:themeColor="text1"/>
                <w:sz w:val="24"/>
                <w:szCs w:val="24"/>
              </w:rPr>
            </w:pPr>
            <w:r w:rsidRPr="00955068">
              <w:rPr>
                <w:rFonts w:ascii="Arial" w:eastAsia="Times New Roman" w:hAnsi="Arial" w:cs="Arial"/>
                <w:color w:val="000000" w:themeColor="text1"/>
                <w:sz w:val="24"/>
                <w:szCs w:val="24"/>
              </w:rPr>
              <w:t>1</w:t>
            </w:r>
          </w:p>
        </w:tc>
        <w:tc>
          <w:tcPr>
            <w:tcW w:w="3081" w:type="dxa"/>
          </w:tcPr>
          <w:p w14:paraId="626916CF" w14:textId="77777777" w:rsidR="0043351C" w:rsidRPr="00955068" w:rsidRDefault="0043351C" w:rsidP="00FD7337">
            <w:pPr>
              <w:spacing w:before="100" w:beforeAutospacing="1" w:after="120"/>
              <w:rPr>
                <w:rFonts w:ascii="Arial" w:eastAsia="Times New Roman" w:hAnsi="Arial" w:cs="Arial"/>
                <w:color w:val="000000" w:themeColor="text1"/>
                <w:sz w:val="24"/>
                <w:szCs w:val="24"/>
              </w:rPr>
            </w:pPr>
            <w:r w:rsidRPr="00955068">
              <w:rPr>
                <w:rFonts w:ascii="Arial" w:eastAsia="Times New Roman" w:hAnsi="Arial" w:cs="Arial"/>
                <w:color w:val="000000" w:themeColor="text1"/>
                <w:sz w:val="24"/>
                <w:szCs w:val="24"/>
              </w:rPr>
              <w:t>8</w:t>
            </w:r>
          </w:p>
        </w:tc>
      </w:tr>
      <w:tr w:rsidR="0043351C" w:rsidRPr="00955068" w14:paraId="1A08EF67" w14:textId="77777777" w:rsidTr="00FD7337">
        <w:tc>
          <w:tcPr>
            <w:tcW w:w="3080" w:type="dxa"/>
          </w:tcPr>
          <w:p w14:paraId="423D0A45" w14:textId="77777777" w:rsidR="0043351C" w:rsidRPr="00955068" w:rsidRDefault="0043351C" w:rsidP="00FD7337">
            <w:pPr>
              <w:spacing w:before="100" w:beforeAutospacing="1" w:after="120"/>
              <w:rPr>
                <w:rFonts w:ascii="Arial" w:eastAsia="Times New Roman" w:hAnsi="Arial" w:cs="Arial"/>
                <w:color w:val="000000" w:themeColor="text1"/>
                <w:sz w:val="24"/>
                <w:szCs w:val="24"/>
              </w:rPr>
            </w:pPr>
            <w:r w:rsidRPr="00955068">
              <w:rPr>
                <w:rFonts w:ascii="Arial" w:eastAsia="Times New Roman" w:hAnsi="Arial" w:cs="Arial"/>
                <w:color w:val="000000" w:themeColor="text1"/>
                <w:sz w:val="24"/>
                <w:szCs w:val="24"/>
              </w:rPr>
              <w:t>12-18</w:t>
            </w:r>
          </w:p>
        </w:tc>
        <w:tc>
          <w:tcPr>
            <w:tcW w:w="3081" w:type="dxa"/>
          </w:tcPr>
          <w:p w14:paraId="3ABFC651" w14:textId="77777777" w:rsidR="0043351C" w:rsidRPr="00955068" w:rsidRDefault="0043351C" w:rsidP="00FD7337">
            <w:pPr>
              <w:spacing w:before="100" w:beforeAutospacing="1" w:after="120"/>
              <w:rPr>
                <w:rFonts w:ascii="Arial" w:eastAsia="Times New Roman" w:hAnsi="Arial" w:cs="Arial"/>
                <w:color w:val="000000" w:themeColor="text1"/>
                <w:sz w:val="24"/>
                <w:szCs w:val="24"/>
              </w:rPr>
            </w:pPr>
            <w:r w:rsidRPr="00955068">
              <w:rPr>
                <w:rFonts w:ascii="Arial" w:eastAsia="Times New Roman" w:hAnsi="Arial" w:cs="Arial"/>
                <w:color w:val="000000" w:themeColor="text1"/>
                <w:sz w:val="24"/>
                <w:szCs w:val="24"/>
              </w:rPr>
              <w:t>1</w:t>
            </w:r>
          </w:p>
        </w:tc>
        <w:tc>
          <w:tcPr>
            <w:tcW w:w="3081" w:type="dxa"/>
          </w:tcPr>
          <w:p w14:paraId="6A27F5AD" w14:textId="77777777" w:rsidR="0043351C" w:rsidRPr="00955068" w:rsidRDefault="0043351C" w:rsidP="00FD7337">
            <w:pPr>
              <w:spacing w:before="100" w:beforeAutospacing="1" w:after="120"/>
              <w:rPr>
                <w:rFonts w:ascii="Arial" w:eastAsia="Times New Roman" w:hAnsi="Arial" w:cs="Arial"/>
                <w:color w:val="000000" w:themeColor="text1"/>
                <w:sz w:val="24"/>
                <w:szCs w:val="24"/>
              </w:rPr>
            </w:pPr>
            <w:r w:rsidRPr="00955068">
              <w:rPr>
                <w:rFonts w:ascii="Arial" w:eastAsia="Times New Roman" w:hAnsi="Arial" w:cs="Arial"/>
                <w:color w:val="000000" w:themeColor="text1"/>
                <w:sz w:val="24"/>
                <w:szCs w:val="24"/>
              </w:rPr>
              <w:t>10</w:t>
            </w:r>
          </w:p>
        </w:tc>
      </w:tr>
    </w:tbl>
    <w:p w14:paraId="63D4F811" w14:textId="339116C8" w:rsidR="0043351C" w:rsidRDefault="0043351C" w:rsidP="0043351C">
      <w:pPr>
        <w:shd w:val="clear" w:color="auto" w:fill="FFFFFF"/>
        <w:spacing w:after="0" w:line="240" w:lineRule="auto"/>
        <w:ind w:left="-360"/>
        <w:rPr>
          <w:rFonts w:eastAsia="Times New Roman" w:cs="Arial"/>
          <w:color w:val="000000" w:themeColor="text1"/>
          <w:sz w:val="24"/>
          <w:szCs w:val="24"/>
        </w:rPr>
      </w:pPr>
    </w:p>
    <w:p w14:paraId="6023BC0A" w14:textId="55F1AD1D" w:rsidR="00A56CA3" w:rsidRDefault="00A56CA3" w:rsidP="0043351C">
      <w:pPr>
        <w:shd w:val="clear" w:color="auto" w:fill="FFFFFF"/>
        <w:spacing w:after="0" w:line="240" w:lineRule="auto"/>
        <w:ind w:left="-360"/>
        <w:rPr>
          <w:rFonts w:eastAsia="Times New Roman" w:cs="Arial"/>
          <w:color w:val="000000" w:themeColor="text1"/>
          <w:sz w:val="24"/>
          <w:szCs w:val="24"/>
        </w:rPr>
      </w:pPr>
    </w:p>
    <w:p w14:paraId="338B1770" w14:textId="7A0EFEB9" w:rsidR="00A56CA3" w:rsidRDefault="00A56CA3" w:rsidP="0043351C">
      <w:pPr>
        <w:shd w:val="clear" w:color="auto" w:fill="FFFFFF"/>
        <w:spacing w:after="0" w:line="240" w:lineRule="auto"/>
        <w:ind w:left="-360"/>
        <w:rPr>
          <w:rFonts w:eastAsia="Times New Roman" w:cs="Arial"/>
          <w:color w:val="000000" w:themeColor="text1"/>
          <w:sz w:val="24"/>
          <w:szCs w:val="24"/>
        </w:rPr>
      </w:pPr>
    </w:p>
    <w:p w14:paraId="2C4EF3A6" w14:textId="6BE5E545" w:rsidR="00A56CA3" w:rsidRDefault="00A56CA3" w:rsidP="0043351C">
      <w:pPr>
        <w:shd w:val="clear" w:color="auto" w:fill="FFFFFF"/>
        <w:spacing w:after="0" w:line="240" w:lineRule="auto"/>
        <w:ind w:left="-360"/>
        <w:rPr>
          <w:rFonts w:eastAsia="Times New Roman" w:cs="Arial"/>
          <w:color w:val="000000" w:themeColor="text1"/>
          <w:sz w:val="24"/>
          <w:szCs w:val="24"/>
        </w:rPr>
      </w:pPr>
    </w:p>
    <w:p w14:paraId="6D996A38" w14:textId="66DD633C" w:rsidR="00A56CA3" w:rsidRPr="0051736A" w:rsidRDefault="0051736A" w:rsidP="0043351C">
      <w:pPr>
        <w:shd w:val="clear" w:color="auto" w:fill="FFFFFF"/>
        <w:spacing w:after="0" w:line="240" w:lineRule="auto"/>
        <w:ind w:left="-360"/>
        <w:rPr>
          <w:rFonts w:eastAsia="Times New Roman" w:cs="Arial"/>
          <w:b/>
          <w:bCs/>
          <w:color w:val="000000" w:themeColor="text1"/>
          <w:sz w:val="24"/>
          <w:szCs w:val="24"/>
          <w:u w:val="single"/>
        </w:rPr>
      </w:pPr>
      <w:r w:rsidRPr="0051736A">
        <w:rPr>
          <w:rFonts w:eastAsia="Times New Roman" w:cs="Arial"/>
          <w:b/>
          <w:bCs/>
          <w:color w:val="000000" w:themeColor="text1"/>
          <w:sz w:val="24"/>
          <w:szCs w:val="24"/>
          <w:u w:val="single"/>
        </w:rPr>
        <w:t>Appendix 3: Actions for the safeguarding lead on being informed of a safeguarding concern in the choir</w:t>
      </w:r>
    </w:p>
    <w:p w14:paraId="20CDB9E3" w14:textId="77777777" w:rsidR="00A56CA3" w:rsidRPr="00955068" w:rsidRDefault="00A56CA3" w:rsidP="00A56CA3">
      <w:pPr>
        <w:shd w:val="clear" w:color="auto" w:fill="FFFFFF"/>
        <w:spacing w:before="100" w:beforeAutospacing="1" w:after="120" w:line="240" w:lineRule="auto"/>
        <w:ind w:left="-360"/>
        <w:rPr>
          <w:rFonts w:cs="Arial"/>
          <w:color w:val="000000" w:themeColor="text1"/>
          <w:sz w:val="24"/>
          <w:szCs w:val="24"/>
        </w:rPr>
      </w:pPr>
      <w:r w:rsidRPr="00955068">
        <w:rPr>
          <w:rFonts w:cs="Arial"/>
          <w:color w:val="000000" w:themeColor="text1"/>
          <w:sz w:val="24"/>
          <w:szCs w:val="24"/>
        </w:rPr>
        <w:t xml:space="preserve">The </w:t>
      </w:r>
      <w:r>
        <w:rPr>
          <w:rFonts w:cs="Arial"/>
          <w:color w:val="000000" w:themeColor="text1"/>
          <w:sz w:val="24"/>
          <w:szCs w:val="24"/>
        </w:rPr>
        <w:t>safeguarding lead</w:t>
      </w:r>
      <w:r w:rsidRPr="00955068">
        <w:rPr>
          <w:rFonts w:cs="Arial"/>
          <w:color w:val="000000" w:themeColor="text1"/>
          <w:sz w:val="24"/>
          <w:szCs w:val="24"/>
        </w:rPr>
        <w:t xml:space="preserve"> (or </w:t>
      </w:r>
      <w:r w:rsidRPr="0030267C">
        <w:rPr>
          <w:rFonts w:cs="Arial"/>
          <w:sz w:val="24"/>
          <w:szCs w:val="24"/>
        </w:rPr>
        <w:t xml:space="preserve">person contacted </w:t>
      </w:r>
      <w:r w:rsidRPr="00955068">
        <w:rPr>
          <w:rFonts w:cs="Arial"/>
          <w:color w:val="000000" w:themeColor="text1"/>
          <w:sz w:val="24"/>
          <w:szCs w:val="24"/>
        </w:rPr>
        <w:t xml:space="preserve">in their absence) will first make a decision based on the immediacy of the concern and the following two factors: </w:t>
      </w:r>
    </w:p>
    <w:p w14:paraId="0F60F111" w14:textId="77777777" w:rsidR="00A56CA3" w:rsidRPr="00955068" w:rsidRDefault="00A56CA3" w:rsidP="00A56CA3">
      <w:pPr>
        <w:numPr>
          <w:ilvl w:val="0"/>
          <w:numId w:val="9"/>
        </w:numPr>
        <w:contextualSpacing/>
        <w:rPr>
          <w:rFonts w:cs="Arial"/>
          <w:color w:val="000000" w:themeColor="text1"/>
          <w:sz w:val="24"/>
          <w:szCs w:val="24"/>
        </w:rPr>
      </w:pPr>
      <w:r w:rsidRPr="00955068">
        <w:rPr>
          <w:rFonts w:cs="Arial"/>
          <w:color w:val="000000" w:themeColor="text1"/>
          <w:sz w:val="24"/>
          <w:szCs w:val="24"/>
        </w:rPr>
        <w:t xml:space="preserve">If the vulnerable person is in immediate danger or needs emergency medical attention – call the police and/or ambulance service. </w:t>
      </w:r>
    </w:p>
    <w:p w14:paraId="1A5C59FB" w14:textId="007E1E6B" w:rsidR="00072C20" w:rsidRPr="00163CC1" w:rsidRDefault="00A56CA3" w:rsidP="00163CC1">
      <w:pPr>
        <w:numPr>
          <w:ilvl w:val="0"/>
          <w:numId w:val="9"/>
        </w:numPr>
        <w:contextualSpacing/>
        <w:rPr>
          <w:rFonts w:cs="Arial"/>
          <w:color w:val="000000" w:themeColor="text1"/>
          <w:sz w:val="24"/>
          <w:szCs w:val="24"/>
        </w:rPr>
      </w:pPr>
      <w:r w:rsidRPr="00955068">
        <w:rPr>
          <w:rFonts w:cs="Arial"/>
          <w:color w:val="000000" w:themeColor="text1"/>
          <w:sz w:val="24"/>
          <w:szCs w:val="24"/>
        </w:rPr>
        <w:t>If the person at the centre of the allegation is working with vulnerable persons at the current time – remove them, in a sensitive manner, from direct contact with vulnerable people and follow the procedures below.</w:t>
      </w:r>
    </w:p>
    <w:p w14:paraId="25CC4316" w14:textId="77777777" w:rsidR="00A56CA3" w:rsidRPr="00955068" w:rsidRDefault="00A56CA3" w:rsidP="00A56CA3">
      <w:pPr>
        <w:shd w:val="clear" w:color="auto" w:fill="FFFFFF"/>
        <w:spacing w:before="100" w:beforeAutospacing="1" w:after="120" w:line="240" w:lineRule="auto"/>
        <w:ind w:left="-360"/>
        <w:rPr>
          <w:rFonts w:cs="Arial"/>
          <w:color w:val="000000" w:themeColor="text1"/>
          <w:sz w:val="24"/>
          <w:szCs w:val="24"/>
        </w:rPr>
      </w:pPr>
      <w:r>
        <w:rPr>
          <w:rFonts w:cs="Arial"/>
          <w:color w:val="000000" w:themeColor="text1"/>
          <w:sz w:val="24"/>
          <w:szCs w:val="24"/>
        </w:rPr>
        <w:t>T</w:t>
      </w:r>
      <w:r w:rsidRPr="00955068">
        <w:rPr>
          <w:rFonts w:cs="Arial"/>
          <w:color w:val="000000" w:themeColor="text1"/>
          <w:sz w:val="24"/>
          <w:szCs w:val="24"/>
        </w:rPr>
        <w:t xml:space="preserve">he </w:t>
      </w:r>
      <w:r>
        <w:rPr>
          <w:rFonts w:cs="Arial"/>
          <w:color w:val="000000" w:themeColor="text1"/>
          <w:sz w:val="24"/>
          <w:szCs w:val="24"/>
        </w:rPr>
        <w:t>safeguarding lead</w:t>
      </w:r>
      <w:r w:rsidRPr="00955068">
        <w:rPr>
          <w:rFonts w:cs="Arial"/>
          <w:color w:val="000000" w:themeColor="text1"/>
          <w:sz w:val="24"/>
          <w:szCs w:val="24"/>
        </w:rPr>
        <w:t xml:space="preserve"> will</w:t>
      </w:r>
      <w:r>
        <w:rPr>
          <w:rFonts w:cs="Arial"/>
          <w:color w:val="000000" w:themeColor="text1"/>
          <w:sz w:val="24"/>
          <w:szCs w:val="24"/>
        </w:rPr>
        <w:t xml:space="preserve"> then</w:t>
      </w:r>
      <w:r w:rsidRPr="00955068">
        <w:rPr>
          <w:rFonts w:cs="Arial"/>
          <w:color w:val="000000" w:themeColor="text1"/>
          <w:sz w:val="24"/>
          <w:szCs w:val="24"/>
        </w:rPr>
        <w:t xml:space="preserve">: </w:t>
      </w:r>
    </w:p>
    <w:p w14:paraId="28365F76" w14:textId="77777777" w:rsidR="00A56CA3" w:rsidRPr="00955068" w:rsidRDefault="00A56CA3" w:rsidP="00A56CA3">
      <w:pPr>
        <w:numPr>
          <w:ilvl w:val="0"/>
          <w:numId w:val="14"/>
        </w:numPr>
        <w:shd w:val="clear" w:color="auto" w:fill="FFFFFF"/>
        <w:spacing w:before="100" w:beforeAutospacing="1" w:after="120" w:line="240" w:lineRule="auto"/>
        <w:contextualSpacing/>
        <w:rPr>
          <w:rFonts w:cs="Arial"/>
          <w:color w:val="000000" w:themeColor="text1"/>
          <w:sz w:val="24"/>
          <w:szCs w:val="24"/>
        </w:rPr>
      </w:pPr>
      <w:r w:rsidRPr="00955068">
        <w:rPr>
          <w:rFonts w:cs="Arial"/>
          <w:color w:val="000000" w:themeColor="text1"/>
          <w:sz w:val="24"/>
          <w:szCs w:val="24"/>
        </w:rPr>
        <w:t>Make a note of the concerns reported to them.</w:t>
      </w:r>
    </w:p>
    <w:p w14:paraId="48F8FBBF" w14:textId="77777777" w:rsidR="00A56CA3" w:rsidRPr="00955068" w:rsidRDefault="00A56CA3" w:rsidP="00A56CA3">
      <w:pPr>
        <w:numPr>
          <w:ilvl w:val="0"/>
          <w:numId w:val="13"/>
        </w:numPr>
        <w:contextualSpacing/>
        <w:rPr>
          <w:rFonts w:cs="Arial"/>
          <w:color w:val="000000" w:themeColor="text1"/>
          <w:sz w:val="24"/>
          <w:szCs w:val="24"/>
        </w:rPr>
      </w:pPr>
      <w:r w:rsidRPr="00955068">
        <w:rPr>
          <w:rFonts w:cs="Arial"/>
          <w:color w:val="000000" w:themeColor="text1"/>
          <w:sz w:val="24"/>
          <w:szCs w:val="24"/>
        </w:rPr>
        <w:t xml:space="preserve">Speak with </w:t>
      </w:r>
      <w:r w:rsidRPr="0030267C">
        <w:rPr>
          <w:rFonts w:cs="Arial"/>
          <w:sz w:val="24"/>
          <w:szCs w:val="24"/>
        </w:rPr>
        <w:t xml:space="preserve">up to 2 </w:t>
      </w:r>
      <w:r w:rsidRPr="0030267C">
        <w:rPr>
          <w:rFonts w:cs="Arial"/>
          <w:color w:val="000000" w:themeColor="text1"/>
          <w:sz w:val="24"/>
          <w:szCs w:val="24"/>
        </w:rPr>
        <w:t>other</w:t>
      </w:r>
      <w:r>
        <w:rPr>
          <w:rFonts w:cs="Arial"/>
          <w:color w:val="000000" w:themeColor="text1"/>
          <w:sz w:val="24"/>
          <w:szCs w:val="24"/>
        </w:rPr>
        <w:t xml:space="preserve"> </w:t>
      </w:r>
      <w:r w:rsidRPr="00955068">
        <w:rPr>
          <w:rFonts w:cs="Arial"/>
          <w:color w:val="000000" w:themeColor="text1"/>
          <w:sz w:val="24"/>
          <w:szCs w:val="24"/>
        </w:rPr>
        <w:t>committee members to decide how to handle the reported abuse</w:t>
      </w:r>
      <w:r>
        <w:rPr>
          <w:rFonts w:cs="Arial"/>
          <w:color w:val="000000" w:themeColor="text1"/>
          <w:sz w:val="24"/>
          <w:szCs w:val="24"/>
        </w:rPr>
        <w:t>, e</w:t>
      </w:r>
      <w:r w:rsidRPr="00955068">
        <w:rPr>
          <w:rFonts w:cs="Arial"/>
          <w:color w:val="000000" w:themeColor="text1"/>
          <w:sz w:val="24"/>
          <w:szCs w:val="24"/>
        </w:rPr>
        <w:t xml:space="preserve">xcluding any committee </w:t>
      </w:r>
      <w:r w:rsidRPr="00D02761">
        <w:rPr>
          <w:rFonts w:cs="Arial"/>
          <w:color w:val="000000" w:themeColor="text1"/>
          <w:sz w:val="24"/>
          <w:szCs w:val="24"/>
        </w:rPr>
        <w:t>member who is involved</w:t>
      </w:r>
      <w:r w:rsidRPr="00955068">
        <w:rPr>
          <w:rFonts w:cs="Arial"/>
          <w:color w:val="000000" w:themeColor="text1"/>
          <w:sz w:val="24"/>
          <w:szCs w:val="24"/>
        </w:rPr>
        <w:t xml:space="preserve"> in the incident. </w:t>
      </w:r>
    </w:p>
    <w:p w14:paraId="12DEABFA" w14:textId="0FE3DADF" w:rsidR="00A56CA3" w:rsidRPr="00955068" w:rsidRDefault="00A56CA3" w:rsidP="00A56CA3">
      <w:pPr>
        <w:numPr>
          <w:ilvl w:val="0"/>
          <w:numId w:val="13"/>
        </w:numPr>
        <w:contextualSpacing/>
        <w:rPr>
          <w:rFonts w:cs="Arial"/>
          <w:color w:val="000000" w:themeColor="text1"/>
          <w:sz w:val="24"/>
          <w:szCs w:val="24"/>
        </w:rPr>
      </w:pPr>
      <w:r w:rsidRPr="00955068">
        <w:rPr>
          <w:rFonts w:cs="Arial"/>
          <w:color w:val="000000" w:themeColor="text1"/>
          <w:sz w:val="24"/>
          <w:szCs w:val="24"/>
        </w:rPr>
        <w:t>E</w:t>
      </w:r>
      <w:r w:rsidR="0044479D">
        <w:rPr>
          <w:rFonts w:cs="Arial"/>
          <w:color w:val="000000" w:themeColor="text1"/>
          <w:sz w:val="24"/>
          <w:szCs w:val="24"/>
        </w:rPr>
        <w:t>nsure</w:t>
      </w:r>
      <w:r w:rsidRPr="00955068">
        <w:rPr>
          <w:rFonts w:cs="Arial"/>
          <w:color w:val="000000" w:themeColor="text1"/>
          <w:sz w:val="24"/>
          <w:szCs w:val="24"/>
        </w:rPr>
        <w:t xml:space="preserve"> the report </w:t>
      </w:r>
      <w:r w:rsidR="0044479D">
        <w:rPr>
          <w:rFonts w:cs="Arial"/>
          <w:color w:val="000000" w:themeColor="text1"/>
          <w:sz w:val="24"/>
          <w:szCs w:val="24"/>
        </w:rPr>
        <w:t xml:space="preserve">has been escalated </w:t>
      </w:r>
      <w:r w:rsidRPr="00955068">
        <w:rPr>
          <w:rFonts w:cs="Arial"/>
          <w:color w:val="000000" w:themeColor="text1"/>
          <w:sz w:val="24"/>
          <w:szCs w:val="24"/>
        </w:rPr>
        <w:t xml:space="preserve">by either: </w:t>
      </w:r>
    </w:p>
    <w:p w14:paraId="03784448" w14:textId="77777777" w:rsidR="00A56CA3" w:rsidRPr="00955068" w:rsidRDefault="00A56CA3" w:rsidP="00A56CA3">
      <w:pPr>
        <w:numPr>
          <w:ilvl w:val="1"/>
          <w:numId w:val="13"/>
        </w:numPr>
        <w:contextualSpacing/>
        <w:rPr>
          <w:rFonts w:cs="Arial"/>
          <w:color w:val="000000" w:themeColor="text1"/>
          <w:sz w:val="24"/>
          <w:szCs w:val="24"/>
        </w:rPr>
      </w:pPr>
      <w:r w:rsidRPr="00955068">
        <w:rPr>
          <w:rFonts w:cs="Arial"/>
          <w:color w:val="000000" w:themeColor="text1"/>
          <w:sz w:val="24"/>
          <w:szCs w:val="24"/>
        </w:rPr>
        <w:t xml:space="preserve">Raising concerns with the police – for serious or possible criminal offences. </w:t>
      </w:r>
    </w:p>
    <w:p w14:paraId="37E022F2" w14:textId="77777777" w:rsidR="00A56CA3" w:rsidRPr="00955068" w:rsidRDefault="00A56CA3" w:rsidP="00A56CA3">
      <w:pPr>
        <w:numPr>
          <w:ilvl w:val="1"/>
          <w:numId w:val="13"/>
        </w:numPr>
        <w:contextualSpacing/>
        <w:rPr>
          <w:rFonts w:cs="Arial"/>
          <w:color w:val="000000" w:themeColor="text1"/>
          <w:sz w:val="24"/>
          <w:szCs w:val="24"/>
        </w:rPr>
      </w:pPr>
      <w:r w:rsidRPr="00955068">
        <w:rPr>
          <w:rFonts w:cs="Arial"/>
          <w:color w:val="000000" w:themeColor="text1"/>
          <w:sz w:val="24"/>
          <w:szCs w:val="24"/>
        </w:rPr>
        <w:t>Requesting an assessment</w:t>
      </w:r>
      <w:r>
        <w:rPr>
          <w:rFonts w:cs="Arial"/>
          <w:color w:val="000000" w:themeColor="text1"/>
          <w:sz w:val="24"/>
          <w:szCs w:val="24"/>
        </w:rPr>
        <w:t xml:space="preserve"> (if not already referred)</w:t>
      </w:r>
      <w:r w:rsidRPr="00955068">
        <w:rPr>
          <w:rFonts w:cs="Arial"/>
          <w:color w:val="000000" w:themeColor="text1"/>
          <w:sz w:val="24"/>
          <w:szCs w:val="24"/>
        </w:rPr>
        <w:t xml:space="preserve"> by </w:t>
      </w:r>
      <w:r>
        <w:rPr>
          <w:rFonts w:cs="Arial"/>
          <w:color w:val="000000" w:themeColor="text1"/>
          <w:sz w:val="24"/>
          <w:szCs w:val="24"/>
        </w:rPr>
        <w:t xml:space="preserve">Children’s Services or Adult Social Care </w:t>
      </w:r>
      <w:r w:rsidRPr="00955068">
        <w:rPr>
          <w:rFonts w:cs="Arial"/>
          <w:color w:val="000000" w:themeColor="text1"/>
          <w:sz w:val="24"/>
          <w:szCs w:val="24"/>
        </w:rPr>
        <w:t xml:space="preserve">about whether a vulnerable person is in need of protection </w:t>
      </w:r>
    </w:p>
    <w:p w14:paraId="2CA97EDF" w14:textId="77777777" w:rsidR="00A56CA3" w:rsidRDefault="00A56CA3" w:rsidP="00A56CA3">
      <w:pPr>
        <w:numPr>
          <w:ilvl w:val="0"/>
          <w:numId w:val="13"/>
        </w:numPr>
        <w:contextualSpacing/>
        <w:rPr>
          <w:rFonts w:cs="Arial"/>
          <w:color w:val="000000" w:themeColor="text1"/>
          <w:sz w:val="24"/>
          <w:szCs w:val="24"/>
        </w:rPr>
      </w:pPr>
      <w:r w:rsidRPr="00955068">
        <w:rPr>
          <w:rFonts w:cs="Arial"/>
          <w:color w:val="000000" w:themeColor="text1"/>
          <w:sz w:val="24"/>
          <w:szCs w:val="24"/>
        </w:rPr>
        <w:t>Where cases are escalated the committee will cooperate with the police or local authority in dealing with the reported incident</w:t>
      </w:r>
    </w:p>
    <w:p w14:paraId="7D750C7F" w14:textId="77777777" w:rsidR="00A56CA3" w:rsidRDefault="00A56CA3" w:rsidP="00A56CA3">
      <w:pPr>
        <w:contextualSpacing/>
        <w:rPr>
          <w:rFonts w:cs="Arial"/>
          <w:color w:val="000000" w:themeColor="text1"/>
          <w:sz w:val="24"/>
          <w:szCs w:val="24"/>
        </w:rPr>
      </w:pPr>
    </w:p>
    <w:p w14:paraId="05305DB7" w14:textId="7A2AC192" w:rsidR="00A56CA3" w:rsidRDefault="00A56CA3" w:rsidP="0043351C">
      <w:pPr>
        <w:shd w:val="clear" w:color="auto" w:fill="FFFFFF"/>
        <w:spacing w:after="0" w:line="240" w:lineRule="auto"/>
        <w:ind w:left="-360"/>
        <w:rPr>
          <w:rFonts w:eastAsia="Times New Roman" w:cs="Arial"/>
          <w:color w:val="000000" w:themeColor="text1"/>
          <w:sz w:val="24"/>
          <w:szCs w:val="24"/>
        </w:rPr>
      </w:pPr>
    </w:p>
    <w:p w14:paraId="5550FC5F" w14:textId="1EEE9C82" w:rsidR="00F43F5C" w:rsidRDefault="00F43F5C" w:rsidP="0043351C">
      <w:pPr>
        <w:shd w:val="clear" w:color="auto" w:fill="FFFFFF"/>
        <w:spacing w:after="0" w:line="240" w:lineRule="auto"/>
        <w:ind w:left="-360"/>
        <w:rPr>
          <w:rFonts w:eastAsia="Times New Roman" w:cs="Arial"/>
          <w:color w:val="000000" w:themeColor="text1"/>
          <w:sz w:val="24"/>
          <w:szCs w:val="24"/>
        </w:rPr>
      </w:pPr>
    </w:p>
    <w:p w14:paraId="42F6F274" w14:textId="16C03412" w:rsidR="00F43F5C" w:rsidRDefault="00F43F5C" w:rsidP="0043351C">
      <w:pPr>
        <w:shd w:val="clear" w:color="auto" w:fill="FFFFFF"/>
        <w:spacing w:after="0" w:line="240" w:lineRule="auto"/>
        <w:ind w:left="-360"/>
        <w:rPr>
          <w:rFonts w:eastAsia="Times New Roman" w:cs="Arial"/>
          <w:color w:val="000000" w:themeColor="text1"/>
          <w:sz w:val="24"/>
          <w:szCs w:val="24"/>
        </w:rPr>
      </w:pPr>
    </w:p>
    <w:p w14:paraId="669A478A" w14:textId="36EE4829" w:rsidR="00F43F5C" w:rsidRPr="00955068" w:rsidRDefault="00F43F5C" w:rsidP="0043351C">
      <w:pPr>
        <w:shd w:val="clear" w:color="auto" w:fill="FFFFFF"/>
        <w:spacing w:after="0" w:line="240" w:lineRule="auto"/>
        <w:ind w:left="-360"/>
        <w:rPr>
          <w:rFonts w:eastAsia="Times New Roman" w:cs="Arial"/>
          <w:color w:val="000000" w:themeColor="text1"/>
          <w:sz w:val="24"/>
          <w:szCs w:val="24"/>
        </w:rPr>
      </w:pPr>
      <w:r>
        <w:rPr>
          <w:rFonts w:eastAsia="Times New Roman" w:cs="Arial"/>
          <w:color w:val="000000" w:themeColor="text1"/>
          <w:sz w:val="24"/>
          <w:szCs w:val="24"/>
        </w:rPr>
        <w:t>September 2022</w:t>
      </w:r>
    </w:p>
    <w:sectPr w:rsidR="00F43F5C" w:rsidRPr="009550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5E0B1" w14:textId="77777777" w:rsidR="004A3D43" w:rsidRDefault="004A3D43" w:rsidP="00BB742D">
      <w:pPr>
        <w:spacing w:after="0" w:line="240" w:lineRule="auto"/>
      </w:pPr>
      <w:r>
        <w:separator/>
      </w:r>
    </w:p>
  </w:endnote>
  <w:endnote w:type="continuationSeparator" w:id="0">
    <w:p w14:paraId="6843BFCD" w14:textId="77777777" w:rsidR="004A3D43" w:rsidRDefault="004A3D43" w:rsidP="00BB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D43A" w14:textId="77777777" w:rsidR="004A3D43" w:rsidRDefault="004A3D43" w:rsidP="00BB742D">
      <w:pPr>
        <w:spacing w:after="0" w:line="240" w:lineRule="auto"/>
      </w:pPr>
      <w:r>
        <w:separator/>
      </w:r>
    </w:p>
  </w:footnote>
  <w:footnote w:type="continuationSeparator" w:id="0">
    <w:p w14:paraId="0145526F" w14:textId="77777777" w:rsidR="004A3D43" w:rsidRDefault="004A3D43" w:rsidP="00BB7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53D"/>
    <w:multiLevelType w:val="hybridMultilevel"/>
    <w:tmpl w:val="51465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006D74"/>
    <w:multiLevelType w:val="multilevel"/>
    <w:tmpl w:val="75E2EF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5012A6"/>
    <w:multiLevelType w:val="multilevel"/>
    <w:tmpl w:val="38685D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D7205F"/>
    <w:multiLevelType w:val="hybridMultilevel"/>
    <w:tmpl w:val="45F2A0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220B08"/>
    <w:multiLevelType w:val="multilevel"/>
    <w:tmpl w:val="DCF88F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7D5F96"/>
    <w:multiLevelType w:val="hybridMultilevel"/>
    <w:tmpl w:val="4C6E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64B94"/>
    <w:multiLevelType w:val="multilevel"/>
    <w:tmpl w:val="76A64A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73663B"/>
    <w:multiLevelType w:val="hybridMultilevel"/>
    <w:tmpl w:val="4E488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D8645E"/>
    <w:multiLevelType w:val="hybridMultilevel"/>
    <w:tmpl w:val="4FEA4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B043F"/>
    <w:multiLevelType w:val="multilevel"/>
    <w:tmpl w:val="245C56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5C6896"/>
    <w:multiLevelType w:val="hybridMultilevel"/>
    <w:tmpl w:val="39224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5F0CE1"/>
    <w:multiLevelType w:val="hybridMultilevel"/>
    <w:tmpl w:val="848EC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C25661"/>
    <w:multiLevelType w:val="hybridMultilevel"/>
    <w:tmpl w:val="433CB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516D5C"/>
    <w:multiLevelType w:val="hybridMultilevel"/>
    <w:tmpl w:val="58C4C8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EC497D"/>
    <w:multiLevelType w:val="multilevel"/>
    <w:tmpl w:val="23B2C3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060919"/>
    <w:multiLevelType w:val="multilevel"/>
    <w:tmpl w:val="5C6AC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9024B5"/>
    <w:multiLevelType w:val="multilevel"/>
    <w:tmpl w:val="C62AC1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6A55F4"/>
    <w:multiLevelType w:val="multilevel"/>
    <w:tmpl w:val="756C45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AC7EC9"/>
    <w:multiLevelType w:val="hybridMultilevel"/>
    <w:tmpl w:val="2C529C5A"/>
    <w:lvl w:ilvl="0" w:tplc="08090001">
      <w:start w:val="1"/>
      <w:numFmt w:val="bullet"/>
      <w:lvlText w:val=""/>
      <w:lvlJc w:val="left"/>
      <w:pPr>
        <w:ind w:left="720" w:hanging="360"/>
      </w:pPr>
      <w:rPr>
        <w:rFonts w:ascii="Symbol" w:hAnsi="Symbol" w:hint="default"/>
      </w:rPr>
    </w:lvl>
    <w:lvl w:ilvl="1" w:tplc="39D2A9D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6C639F"/>
    <w:multiLevelType w:val="hybridMultilevel"/>
    <w:tmpl w:val="26A29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7E26AB"/>
    <w:multiLevelType w:val="hybridMultilevel"/>
    <w:tmpl w:val="C220E7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51431C"/>
    <w:multiLevelType w:val="hybridMultilevel"/>
    <w:tmpl w:val="C1EAA870"/>
    <w:lvl w:ilvl="0" w:tplc="D1646B5A">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40C4A1E"/>
    <w:multiLevelType w:val="hybridMultilevel"/>
    <w:tmpl w:val="2B3C1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B577EF"/>
    <w:multiLevelType w:val="hybridMultilevel"/>
    <w:tmpl w:val="88ACD06E"/>
    <w:lvl w:ilvl="0" w:tplc="BAFE4B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27515397">
    <w:abstractNumId w:val="21"/>
  </w:num>
  <w:num w:numId="2" w16cid:durableId="978266996">
    <w:abstractNumId w:val="19"/>
  </w:num>
  <w:num w:numId="3" w16cid:durableId="1627464320">
    <w:abstractNumId w:val="18"/>
  </w:num>
  <w:num w:numId="4" w16cid:durableId="377708459">
    <w:abstractNumId w:val="8"/>
  </w:num>
  <w:num w:numId="5" w16cid:durableId="463348494">
    <w:abstractNumId w:val="12"/>
  </w:num>
  <w:num w:numId="6" w16cid:durableId="1509709314">
    <w:abstractNumId w:val="5"/>
  </w:num>
  <w:num w:numId="7" w16cid:durableId="1401369493">
    <w:abstractNumId w:val="20"/>
  </w:num>
  <w:num w:numId="8" w16cid:durableId="379593081">
    <w:abstractNumId w:val="23"/>
  </w:num>
  <w:num w:numId="9" w16cid:durableId="1107239146">
    <w:abstractNumId w:val="3"/>
  </w:num>
  <w:num w:numId="10" w16cid:durableId="758721661">
    <w:abstractNumId w:val="7"/>
  </w:num>
  <w:num w:numId="11" w16cid:durableId="1859073919">
    <w:abstractNumId w:val="11"/>
  </w:num>
  <w:num w:numId="12" w16cid:durableId="1215967286">
    <w:abstractNumId w:val="0"/>
  </w:num>
  <w:num w:numId="13" w16cid:durableId="837040428">
    <w:abstractNumId w:val="13"/>
  </w:num>
  <w:num w:numId="14" w16cid:durableId="182598443">
    <w:abstractNumId w:val="10"/>
  </w:num>
  <w:num w:numId="15" w16cid:durableId="734819462">
    <w:abstractNumId w:val="1"/>
  </w:num>
  <w:num w:numId="16" w16cid:durableId="1212232538">
    <w:abstractNumId w:val="4"/>
  </w:num>
  <w:num w:numId="17" w16cid:durableId="720831654">
    <w:abstractNumId w:val="6"/>
  </w:num>
  <w:num w:numId="18" w16cid:durableId="1299720496">
    <w:abstractNumId w:val="14"/>
  </w:num>
  <w:num w:numId="19" w16cid:durableId="1317222199">
    <w:abstractNumId w:val="15"/>
  </w:num>
  <w:num w:numId="20" w16cid:durableId="1340618485">
    <w:abstractNumId w:val="17"/>
  </w:num>
  <w:num w:numId="21" w16cid:durableId="281888805">
    <w:abstractNumId w:val="16"/>
  </w:num>
  <w:num w:numId="22" w16cid:durableId="883104873">
    <w:abstractNumId w:val="9"/>
  </w:num>
  <w:num w:numId="23" w16cid:durableId="1419861211">
    <w:abstractNumId w:val="2"/>
  </w:num>
  <w:num w:numId="24" w16cid:durableId="20902745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042"/>
    <w:rsid w:val="00072C20"/>
    <w:rsid w:val="00072DFE"/>
    <w:rsid w:val="0009622F"/>
    <w:rsid w:val="000A3D5B"/>
    <w:rsid w:val="000D08CB"/>
    <w:rsid w:val="000E784B"/>
    <w:rsid w:val="0010367E"/>
    <w:rsid w:val="00122D27"/>
    <w:rsid w:val="00137CB8"/>
    <w:rsid w:val="0015249E"/>
    <w:rsid w:val="001562FD"/>
    <w:rsid w:val="00163CC1"/>
    <w:rsid w:val="001B35F4"/>
    <w:rsid w:val="001C349C"/>
    <w:rsid w:val="001C7FD5"/>
    <w:rsid w:val="0022579C"/>
    <w:rsid w:val="00234DFC"/>
    <w:rsid w:val="002B53A4"/>
    <w:rsid w:val="0030267C"/>
    <w:rsid w:val="003304E6"/>
    <w:rsid w:val="00364E39"/>
    <w:rsid w:val="003A1864"/>
    <w:rsid w:val="003E0DA2"/>
    <w:rsid w:val="004209A4"/>
    <w:rsid w:val="0043351C"/>
    <w:rsid w:val="0044479D"/>
    <w:rsid w:val="0046440A"/>
    <w:rsid w:val="00487B70"/>
    <w:rsid w:val="004A212E"/>
    <w:rsid w:val="004A3D43"/>
    <w:rsid w:val="004B14F1"/>
    <w:rsid w:val="0051736A"/>
    <w:rsid w:val="00544A9E"/>
    <w:rsid w:val="0057750E"/>
    <w:rsid w:val="005A11FA"/>
    <w:rsid w:val="005A2E2D"/>
    <w:rsid w:val="005B5901"/>
    <w:rsid w:val="00620259"/>
    <w:rsid w:val="006474F5"/>
    <w:rsid w:val="006837E9"/>
    <w:rsid w:val="006E3AEA"/>
    <w:rsid w:val="00701B65"/>
    <w:rsid w:val="00706B63"/>
    <w:rsid w:val="00736EE4"/>
    <w:rsid w:val="00741DF9"/>
    <w:rsid w:val="00743E10"/>
    <w:rsid w:val="007756C3"/>
    <w:rsid w:val="007A4E1E"/>
    <w:rsid w:val="007C5784"/>
    <w:rsid w:val="007E304A"/>
    <w:rsid w:val="00802042"/>
    <w:rsid w:val="00804881"/>
    <w:rsid w:val="008439D9"/>
    <w:rsid w:val="00853D3D"/>
    <w:rsid w:val="008830AA"/>
    <w:rsid w:val="008A22B6"/>
    <w:rsid w:val="008A4BA0"/>
    <w:rsid w:val="008D4191"/>
    <w:rsid w:val="008E29E2"/>
    <w:rsid w:val="009052FB"/>
    <w:rsid w:val="009316B7"/>
    <w:rsid w:val="0095430D"/>
    <w:rsid w:val="00955068"/>
    <w:rsid w:val="00991B35"/>
    <w:rsid w:val="009B20B7"/>
    <w:rsid w:val="009C6BD7"/>
    <w:rsid w:val="009F723F"/>
    <w:rsid w:val="00A207A8"/>
    <w:rsid w:val="00A56CA3"/>
    <w:rsid w:val="00B44325"/>
    <w:rsid w:val="00B63580"/>
    <w:rsid w:val="00B64779"/>
    <w:rsid w:val="00B90ACC"/>
    <w:rsid w:val="00BB742D"/>
    <w:rsid w:val="00BE43DE"/>
    <w:rsid w:val="00C12943"/>
    <w:rsid w:val="00C17A67"/>
    <w:rsid w:val="00C21344"/>
    <w:rsid w:val="00C27F8A"/>
    <w:rsid w:val="00C317CE"/>
    <w:rsid w:val="00C4731B"/>
    <w:rsid w:val="00C5250F"/>
    <w:rsid w:val="00C62096"/>
    <w:rsid w:val="00C74838"/>
    <w:rsid w:val="00CA1FA9"/>
    <w:rsid w:val="00CB64B8"/>
    <w:rsid w:val="00D02761"/>
    <w:rsid w:val="00D73EE9"/>
    <w:rsid w:val="00D80573"/>
    <w:rsid w:val="00DF53BF"/>
    <w:rsid w:val="00E332B6"/>
    <w:rsid w:val="00E424E7"/>
    <w:rsid w:val="00E87E0A"/>
    <w:rsid w:val="00EC34E7"/>
    <w:rsid w:val="00ED1FC4"/>
    <w:rsid w:val="00EE5C76"/>
    <w:rsid w:val="00EE62D5"/>
    <w:rsid w:val="00F04ABE"/>
    <w:rsid w:val="00F43F5C"/>
    <w:rsid w:val="00F5047A"/>
    <w:rsid w:val="00F60DAB"/>
    <w:rsid w:val="00F92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A6496"/>
  <w15:docId w15:val="{2916DB0F-D96E-4161-9D6C-D0D57AE3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42D"/>
  </w:style>
  <w:style w:type="table" w:styleId="TableGrid">
    <w:name w:val="Table Grid"/>
    <w:basedOn w:val="TableNormal"/>
    <w:uiPriority w:val="59"/>
    <w:rsid w:val="00802042"/>
    <w:pPr>
      <w:spacing w:after="0" w:line="240" w:lineRule="auto"/>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02042"/>
    <w:rPr>
      <w:i/>
      <w:iCs/>
    </w:rPr>
  </w:style>
  <w:style w:type="character" w:styleId="Hyperlink">
    <w:name w:val="Hyperlink"/>
    <w:basedOn w:val="DefaultParagraphFont"/>
    <w:uiPriority w:val="99"/>
    <w:unhideWhenUsed/>
    <w:rsid w:val="00620259"/>
    <w:rPr>
      <w:color w:val="6B9F25" w:themeColor="hyperlink"/>
      <w:u w:val="single"/>
    </w:rPr>
  </w:style>
  <w:style w:type="character" w:styleId="FollowedHyperlink">
    <w:name w:val="FollowedHyperlink"/>
    <w:basedOn w:val="DefaultParagraphFont"/>
    <w:uiPriority w:val="99"/>
    <w:semiHidden/>
    <w:unhideWhenUsed/>
    <w:rsid w:val="008A22B6"/>
    <w:rPr>
      <w:color w:val="8C8C8C" w:themeColor="followedHyperlink"/>
      <w:u w:val="single"/>
    </w:rPr>
  </w:style>
  <w:style w:type="paragraph" w:styleId="ListParagraph">
    <w:name w:val="List Paragraph"/>
    <w:basedOn w:val="Normal"/>
    <w:uiPriority w:val="34"/>
    <w:qFormat/>
    <w:rsid w:val="00E332B6"/>
    <w:pPr>
      <w:ind w:left="720"/>
      <w:contextualSpacing/>
    </w:pPr>
  </w:style>
  <w:style w:type="paragraph" w:styleId="NoSpacing">
    <w:name w:val="No Spacing"/>
    <w:uiPriority w:val="1"/>
    <w:qFormat/>
    <w:rsid w:val="00E332B6"/>
    <w:pPr>
      <w:spacing w:after="0" w:line="240" w:lineRule="auto"/>
    </w:pPr>
  </w:style>
  <w:style w:type="character" w:styleId="UnresolvedMention">
    <w:name w:val="Unresolved Mention"/>
    <w:basedOn w:val="DefaultParagraphFont"/>
    <w:uiPriority w:val="99"/>
    <w:semiHidden/>
    <w:unhideWhenUsed/>
    <w:rsid w:val="00706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770349">
      <w:bodyDiv w:val="1"/>
      <w:marLeft w:val="0"/>
      <w:marRight w:val="0"/>
      <w:marTop w:val="0"/>
      <w:marBottom w:val="0"/>
      <w:divBdr>
        <w:top w:val="none" w:sz="0" w:space="0" w:color="auto"/>
        <w:left w:val="none" w:sz="0" w:space="0" w:color="auto"/>
        <w:bottom w:val="none" w:sz="0" w:space="0" w:color="auto"/>
        <w:right w:val="none" w:sz="0" w:space="0" w:color="auto"/>
      </w:divBdr>
    </w:div>
    <w:div w:id="1330134202">
      <w:bodyDiv w:val="1"/>
      <w:marLeft w:val="0"/>
      <w:marRight w:val="0"/>
      <w:marTop w:val="0"/>
      <w:marBottom w:val="0"/>
      <w:divBdr>
        <w:top w:val="none" w:sz="0" w:space="0" w:color="auto"/>
        <w:left w:val="none" w:sz="0" w:space="0" w:color="auto"/>
        <w:bottom w:val="none" w:sz="0" w:space="0" w:color="auto"/>
        <w:right w:val="none" w:sz="0" w:space="0" w:color="auto"/>
      </w:divBdr>
    </w:div>
    <w:div w:id="2135825081">
      <w:bodyDiv w:val="1"/>
      <w:marLeft w:val="0"/>
      <w:marRight w:val="0"/>
      <w:marTop w:val="0"/>
      <w:marBottom w:val="0"/>
      <w:divBdr>
        <w:top w:val="none" w:sz="0" w:space="0" w:color="auto"/>
        <w:left w:val="none" w:sz="0" w:space="0" w:color="auto"/>
        <w:bottom w:val="none" w:sz="0" w:space="0" w:color="auto"/>
        <w:right w:val="none" w:sz="0" w:space="0" w:color="auto"/>
      </w:divBdr>
      <w:divsChild>
        <w:div w:id="174452237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Saffel</dc:creator>
  <cp:lastModifiedBy>snellingsian@outlook.com</cp:lastModifiedBy>
  <cp:revision>2</cp:revision>
  <cp:lastPrinted>2021-01-26T15:53:00Z</cp:lastPrinted>
  <dcterms:created xsi:type="dcterms:W3CDTF">2022-08-31T12:13:00Z</dcterms:created>
  <dcterms:modified xsi:type="dcterms:W3CDTF">2022-08-31T12:13:00Z</dcterms:modified>
</cp:coreProperties>
</file>